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88EFA" w14:textId="403CC261" w:rsidR="00041CBB" w:rsidRPr="003D3A12" w:rsidRDefault="008459D0" w:rsidP="00491F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1AA1D0EF" w14:textId="77777777" w:rsidR="00041CBB" w:rsidRPr="003D3A12" w:rsidRDefault="008459D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3D3A12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3D3A12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4CD91892" w14:textId="77777777" w:rsidR="00041CBB" w:rsidRPr="003D3A12" w:rsidRDefault="008459D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53D448A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7B0F8B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7E0FFDD1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01BBA4AA" w14:textId="77777777" w:rsidR="00041CBB" w:rsidRPr="003D3A12" w:rsidRDefault="00041CBB">
      <w:pPr>
        <w:ind w:left="454"/>
        <w:rPr>
          <w:rFonts w:ascii="Times New Roman" w:hAnsi="Times New Roman" w:cs="Times New Roman"/>
        </w:rPr>
      </w:pPr>
    </w:p>
    <w:tbl>
      <w:tblPr>
        <w:tblStyle w:val="2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4"/>
        <w:gridCol w:w="4789"/>
      </w:tblGrid>
      <w:tr w:rsidR="00B677E6" w:rsidRPr="003D3A12" w14:paraId="0AD3048E" w14:textId="77777777" w:rsidTr="00B677E6">
        <w:tc>
          <w:tcPr>
            <w:tcW w:w="2587" w:type="pct"/>
          </w:tcPr>
          <w:p w14:paraId="16A8D099" w14:textId="77777777" w:rsidR="00B677E6" w:rsidRPr="003D3A12" w:rsidRDefault="00B677E6" w:rsidP="00B677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FB0E953" w14:textId="77777777" w:rsidR="00B677E6" w:rsidRPr="003D3A12" w:rsidRDefault="00B677E6" w:rsidP="00576A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3" w:type="pct"/>
          </w:tcPr>
          <w:p w14:paraId="60F3D896" w14:textId="77777777" w:rsidR="00B677E6" w:rsidRPr="003D3A12" w:rsidRDefault="00B677E6" w:rsidP="00B67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027A3D07" w14:textId="1D2BEE7E" w:rsidR="00576AE6" w:rsidRPr="003D3A12" w:rsidRDefault="00576AE6" w:rsidP="001409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              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 w:rsidR="00B677E6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УТВЕРЖДАЮ</w:t>
            </w:r>
          </w:p>
          <w:p w14:paraId="5D8712BC" w14:textId="75ECCFEB" w:rsidR="00B677E6" w:rsidRDefault="00576AE6" w:rsidP="0014093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                </w:t>
            </w:r>
            <w:r w:rsidR="009D5E44" w:rsidRPr="003D3A1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8"/>
                <w:szCs w:val="28"/>
              </w:rPr>
              <w:t>П</w:t>
            </w:r>
            <w:r w:rsidR="009D5E44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роректор по </w:t>
            </w:r>
            <w:r w:rsidR="00140930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учебной</w:t>
            </w:r>
          </w:p>
          <w:p w14:paraId="18F157FE" w14:textId="13C445DD" w:rsidR="00140930" w:rsidRPr="003D3A12" w:rsidRDefault="00140930" w:rsidP="00576AE6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        и методической работе</w:t>
            </w:r>
          </w:p>
          <w:p w14:paraId="268D50DF" w14:textId="74B06A4A" w:rsidR="00B677E6" w:rsidRPr="003D3A12" w:rsidRDefault="00B677E6" w:rsidP="00576AE6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  </w:t>
            </w:r>
            <w:r w:rsidR="00140930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</w:t>
            </w:r>
            <w:r w:rsidR="00576AE6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 w:rsidR="00140930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</w:t>
            </w:r>
            <w:r w:rsidR="00576AE6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_________</w:t>
            </w:r>
            <w:r w:rsidR="00140930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__</w:t>
            </w:r>
            <w:r w:rsidR="009D5E44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Е.А. Каменева</w:t>
            </w:r>
          </w:p>
          <w:p w14:paraId="1CE7FC9E" w14:textId="237CD3FE" w:rsidR="00B677E6" w:rsidRPr="003D3A12" w:rsidRDefault="00B677E6" w:rsidP="00841776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  </w:t>
            </w:r>
            <w:r w:rsidR="00576AE6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 </w:t>
            </w:r>
            <w:r w:rsidR="00841776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 w:rsidR="00841776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01.12.</w:t>
            </w:r>
            <w:r w:rsidR="00483C94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2022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 xml:space="preserve"> г.</w:t>
            </w:r>
          </w:p>
        </w:tc>
      </w:tr>
    </w:tbl>
    <w:p w14:paraId="5C62762E" w14:textId="3A9BE225" w:rsidR="00041CBB" w:rsidRPr="003D3A12" w:rsidRDefault="00943A7E" w:rsidP="00B677E6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Cs/>
          <w:szCs w:val="36"/>
        </w:rPr>
      </w:pPr>
      <w:r w:rsidRPr="003D3A12">
        <w:rPr>
          <w:rFonts w:ascii="Times New Roman" w:hAnsi="Times New Roman" w:cs="Times New Roman"/>
          <w:bCs/>
          <w:szCs w:val="36"/>
        </w:rPr>
        <w:t>Моисеев Г.В.</w:t>
      </w:r>
    </w:p>
    <w:p w14:paraId="485C9E33" w14:textId="77777777" w:rsidR="00B677E6" w:rsidRPr="003D3A12" w:rsidRDefault="00B677E6" w:rsidP="00B677E6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</w:rPr>
      </w:pPr>
    </w:p>
    <w:p w14:paraId="242DDC0D" w14:textId="6366DA5A" w:rsidR="00041CBB" w:rsidRPr="003D3A12" w:rsidRDefault="006A6FDC">
      <w:pPr>
        <w:spacing w:line="240" w:lineRule="auto"/>
        <w:jc w:val="center"/>
        <w:rPr>
          <w:rFonts w:ascii="Times New Roman" w:hAnsi="Times New Roman" w:cs="Times New Roman"/>
        </w:rPr>
      </w:pPr>
      <w:r w:rsidRPr="003D3A1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Математические методы принятия решений</w:t>
      </w:r>
    </w:p>
    <w:p w14:paraId="0E5FAA2E" w14:textId="77777777" w:rsidR="00041CBB" w:rsidRPr="003D3A12" w:rsidRDefault="00041CBB">
      <w:pPr>
        <w:jc w:val="center"/>
        <w:rPr>
          <w:rFonts w:ascii="Times New Roman" w:hAnsi="Times New Roman" w:cs="Times New Roman"/>
        </w:rPr>
      </w:pPr>
    </w:p>
    <w:p w14:paraId="071056D2" w14:textId="77777777" w:rsidR="00041CBB" w:rsidRPr="003D3A12" w:rsidRDefault="008459D0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8DF5AEF" w14:textId="77777777" w:rsidR="00B677E6" w:rsidRPr="003D3A12" w:rsidRDefault="00B677E6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D005AF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177071B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38.03.05 - Бизнес-информатика,</w:t>
      </w:r>
    </w:p>
    <w:p w14:paraId="3E586C74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sz w:val="28"/>
          <w:szCs w:val="28"/>
        </w:rPr>
        <w:t>ОП «Цифровая трансформация управления бизнесом»,</w:t>
      </w:r>
    </w:p>
    <w:p w14:paraId="61456938" w14:textId="77777777" w:rsidR="00CE284B" w:rsidRPr="003D3A12" w:rsidRDefault="00CE284B" w:rsidP="00CE28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 Профили: «ИТ-менеджмент в бизнесе», «</w:t>
      </w:r>
      <w:r w:rsidRPr="003D3A12">
        <w:rPr>
          <w:rFonts w:ascii="Times New Roman" w:hAnsi="Times New Roman"/>
          <w:sz w:val="28"/>
          <w:szCs w:val="28"/>
        </w:rPr>
        <w:t>Технологии цифровых бизнес-моделей»</w:t>
      </w:r>
    </w:p>
    <w:p w14:paraId="105AFDCF" w14:textId="5F2E060B" w:rsidR="00041CBB" w:rsidRDefault="00041CBB" w:rsidP="00CE284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B2C47" w14:textId="477C1FD0" w:rsidR="00905739" w:rsidRDefault="00905739" w:rsidP="00CE284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FDD3E0F" w14:textId="6EBFF6F8" w:rsidR="00905739" w:rsidRDefault="00905739" w:rsidP="00CE284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27976" w14:textId="77777777" w:rsidR="00905739" w:rsidRPr="003D3A12" w:rsidRDefault="00905739" w:rsidP="00CE284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42BF1" w14:textId="77777777" w:rsidR="00905739" w:rsidRPr="00905739" w:rsidRDefault="00905739" w:rsidP="00905739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739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905739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7467520" w14:textId="77777777" w:rsidR="00905739" w:rsidRPr="00905739" w:rsidRDefault="00905739" w:rsidP="00905739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739">
        <w:rPr>
          <w:rFonts w:ascii="Times New Roman" w:hAnsi="Times New Roman" w:cs="Times New Roman"/>
          <w:i/>
          <w:sz w:val="28"/>
          <w:szCs w:val="28"/>
        </w:rPr>
        <w:t>(протокол № 26 от 24.11.2022 г.)</w:t>
      </w:r>
    </w:p>
    <w:p w14:paraId="0508056D" w14:textId="77777777" w:rsidR="00905739" w:rsidRPr="00905739" w:rsidRDefault="00905739" w:rsidP="00905739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FC4CDF0" w14:textId="77777777" w:rsidR="00905739" w:rsidRPr="00905739" w:rsidRDefault="00905739" w:rsidP="00905739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739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5C1D3186" w14:textId="77777777" w:rsidR="00905739" w:rsidRPr="00905739" w:rsidRDefault="00905739" w:rsidP="00905739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05739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  <w:r w:rsidRPr="00905739">
        <w:rPr>
          <w:rFonts w:ascii="Times New Roman" w:hAnsi="Times New Roman" w:cs="Times New Roman"/>
          <w:i/>
          <w:strike/>
          <w:sz w:val="28"/>
          <w:szCs w:val="28"/>
        </w:rPr>
        <w:br/>
      </w:r>
      <w:r w:rsidRPr="00905739">
        <w:rPr>
          <w:rFonts w:ascii="Times New Roman" w:hAnsi="Times New Roman" w:cs="Times New Roman"/>
          <w:i/>
          <w:sz w:val="28"/>
          <w:szCs w:val="28"/>
        </w:rPr>
        <w:t>(протокол № 5 от 21.11.2022 г.)</w:t>
      </w:r>
    </w:p>
    <w:p w14:paraId="2A33B436" w14:textId="77777777" w:rsidR="00491FD7" w:rsidRDefault="00491FD7" w:rsidP="00CE28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CEB9B" w14:textId="0A599848" w:rsidR="00041CBB" w:rsidRPr="003D3A12" w:rsidRDefault="008459D0" w:rsidP="00CE284B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Москва</w:t>
      </w:r>
      <w:r w:rsidRPr="003D3A12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6A6FDC" w:rsidRPr="003D3A12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0E5984" w:rsidRPr="003D3A12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Pr="003D3A12">
        <w:rPr>
          <w:rFonts w:ascii="Times New Roman" w:hAnsi="Times New Roman" w:cs="Times New Roman"/>
        </w:rPr>
        <w:br w:type="page"/>
      </w:r>
    </w:p>
    <w:p w14:paraId="4F1C968F" w14:textId="77777777" w:rsidR="00041CBB" w:rsidRPr="00261405" w:rsidRDefault="008459D0">
      <w:pPr>
        <w:jc w:val="center"/>
        <w:rPr>
          <w:rFonts w:ascii="Times New Roman" w:hAnsi="Times New Roman" w:cs="Times New Roman"/>
          <w:sz w:val="28"/>
          <w:szCs w:val="28"/>
        </w:rPr>
      </w:pPr>
      <w:r w:rsidRPr="00261405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14:paraId="3CF6583B" w14:textId="0682CD76" w:rsidR="008A75EE" w:rsidRPr="00261405" w:rsidRDefault="00B677E6" w:rsidP="008A75EE">
      <w:pPr>
        <w:rPr>
          <w:rFonts w:ascii="Times New Roman" w:hAnsi="Times New Roman" w:cs="Times New Roman"/>
          <w:noProof/>
          <w:sz w:val="28"/>
          <w:szCs w:val="28"/>
        </w:rPr>
      </w:pPr>
      <w:r w:rsidRPr="00261405">
        <w:t xml:space="preserve">  </w:t>
      </w:r>
      <w:r w:rsidR="008459D0" w:rsidRPr="00261405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fldChar w:fldCharType="begin"/>
      </w:r>
      <w:r w:rsidR="008459D0" w:rsidRPr="00261405">
        <w:rPr>
          <w:rFonts w:ascii="Times New Roman" w:eastAsia="Times New Roman" w:hAnsi="Times New Roman" w:cs="Times New Roman"/>
          <w:webHidden/>
          <w:color w:val="auto"/>
          <w:kern w:val="0"/>
          <w:sz w:val="28"/>
          <w:szCs w:val="28"/>
        </w:rPr>
        <w:instrText>TOC \z \o "1-3" \u \h</w:instrText>
      </w:r>
      <w:r w:rsidR="008459D0" w:rsidRPr="00261405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bookmarkStart w:id="1" w:name="_Toc19304883"/>
    </w:p>
    <w:p w14:paraId="51A3A587" w14:textId="749CBC33" w:rsidR="008A75EE" w:rsidRPr="00261405" w:rsidRDefault="00485981" w:rsidP="00261405">
      <w:pPr>
        <w:pStyle w:val="13"/>
        <w:rPr>
          <w:b w:val="0"/>
        </w:rPr>
      </w:pPr>
      <w:hyperlink w:anchor="_Toc35431814" w:history="1">
        <w:r w:rsidR="008A75EE" w:rsidRPr="00261405">
          <w:rPr>
            <w:rStyle w:val="afff"/>
            <w:b w:val="0"/>
          </w:rPr>
          <w:t>1. Наименование дисциплины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2</w:t>
        </w:r>
      </w:hyperlink>
    </w:p>
    <w:p w14:paraId="0E11FA92" w14:textId="7ECA0E0E" w:rsidR="008A75EE" w:rsidRPr="00261405" w:rsidRDefault="00485981" w:rsidP="00261405">
      <w:pPr>
        <w:pStyle w:val="13"/>
        <w:rPr>
          <w:b w:val="0"/>
        </w:rPr>
      </w:pPr>
      <w:hyperlink w:anchor="_Toc35431815" w:history="1">
        <w:r w:rsidR="00261405" w:rsidRPr="00261405">
          <w:rPr>
            <w:rStyle w:val="afff"/>
            <w:b w:val="0"/>
          </w:rPr>
          <w:t>2.</w:t>
        </w:r>
        <w:r w:rsidR="008A75EE" w:rsidRPr="00261405">
          <w:rPr>
            <w:rStyle w:val="afff"/>
            <w:b w:val="0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2</w:t>
        </w:r>
      </w:hyperlink>
    </w:p>
    <w:p w14:paraId="62C6744D" w14:textId="5AC1BB23" w:rsidR="008A75EE" w:rsidRPr="00261405" w:rsidRDefault="00485981" w:rsidP="00261405">
      <w:pPr>
        <w:pStyle w:val="13"/>
        <w:rPr>
          <w:b w:val="0"/>
        </w:rPr>
      </w:pPr>
      <w:hyperlink w:anchor="_Toc35431816" w:history="1">
        <w:r w:rsidR="008A75EE" w:rsidRPr="00261405">
          <w:rPr>
            <w:rStyle w:val="afff"/>
            <w:b w:val="0"/>
          </w:rPr>
          <w:t>3. Место дисциплины в структуре образовательн</w:t>
        </w:r>
        <w:r w:rsidR="00576AE6" w:rsidRPr="00261405">
          <w:rPr>
            <w:rStyle w:val="afff"/>
            <w:b w:val="0"/>
          </w:rPr>
          <w:t>ой</w:t>
        </w:r>
        <w:r w:rsidR="008A75EE" w:rsidRPr="00261405">
          <w:rPr>
            <w:rStyle w:val="afff"/>
            <w:b w:val="0"/>
          </w:rPr>
          <w:t xml:space="preserve"> программ</w:t>
        </w:r>
        <w:r w:rsidR="00576AE6" w:rsidRPr="00261405">
          <w:rPr>
            <w:rStyle w:val="afff"/>
            <w:b w:val="0"/>
          </w:rPr>
          <w:t>ы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5</w:t>
        </w:r>
      </w:hyperlink>
    </w:p>
    <w:p w14:paraId="72688FD4" w14:textId="62B2836E" w:rsidR="008A75EE" w:rsidRPr="00261405" w:rsidRDefault="00485981" w:rsidP="00261405">
      <w:pPr>
        <w:pStyle w:val="13"/>
        <w:rPr>
          <w:b w:val="0"/>
        </w:rPr>
      </w:pPr>
      <w:hyperlink w:anchor="_Toc35431817" w:history="1">
        <w:r w:rsidR="008A75EE" w:rsidRPr="00261405">
          <w:rPr>
            <w:rStyle w:val="afff"/>
            <w:b w:val="0"/>
          </w:rPr>
          <w:t>4.Объем дисциплины</w:t>
        </w:r>
        <w:r w:rsidR="00604815" w:rsidRPr="00261405">
          <w:rPr>
            <w:rStyle w:val="afff"/>
            <w:b w:val="0"/>
          </w:rPr>
          <w:t xml:space="preserve"> (модуля)</w:t>
        </w:r>
        <w:r w:rsidR="008A75EE" w:rsidRPr="00261405">
          <w:rPr>
            <w:rStyle w:val="afff"/>
            <w:b w:val="0"/>
          </w:rPr>
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5</w:t>
        </w:r>
      </w:hyperlink>
    </w:p>
    <w:p w14:paraId="30629A66" w14:textId="0A504DF9" w:rsidR="008A75EE" w:rsidRPr="00261405" w:rsidRDefault="00485981" w:rsidP="00261405">
      <w:pPr>
        <w:pStyle w:val="13"/>
        <w:rPr>
          <w:b w:val="0"/>
        </w:rPr>
      </w:pPr>
      <w:hyperlink w:anchor="_Toc35431818" w:history="1">
        <w:r w:rsidR="008A75EE" w:rsidRPr="00261405">
          <w:rPr>
            <w:rStyle w:val="afff"/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5</w:t>
        </w:r>
      </w:hyperlink>
    </w:p>
    <w:p w14:paraId="51CA0190" w14:textId="6CC9AA1C" w:rsidR="008A75EE" w:rsidRPr="00261405" w:rsidRDefault="00485981" w:rsidP="00491FD7">
      <w:pPr>
        <w:pStyle w:val="24"/>
        <w:rPr>
          <w:rFonts w:eastAsiaTheme="minorEastAsia"/>
          <w:noProof/>
          <w:color w:val="auto"/>
          <w:kern w:val="0"/>
        </w:rPr>
      </w:pPr>
      <w:hyperlink w:anchor="_Toc35431819" w:history="1">
        <w:r w:rsidR="008A75EE" w:rsidRPr="00261405">
          <w:rPr>
            <w:rStyle w:val="afff"/>
            <w:noProof/>
          </w:rPr>
          <w:t>5.1.</w:t>
        </w:r>
        <w:r w:rsidR="008A75EE" w:rsidRPr="00261405">
          <w:rPr>
            <w:rFonts w:eastAsiaTheme="minorEastAsia"/>
            <w:noProof/>
            <w:color w:val="auto"/>
            <w:kern w:val="0"/>
          </w:rPr>
          <w:tab/>
        </w:r>
        <w:r w:rsidR="008A75EE" w:rsidRPr="00261405">
          <w:rPr>
            <w:rStyle w:val="afff"/>
            <w:noProof/>
          </w:rPr>
          <w:t>Содержание дисциплины</w:t>
        </w:r>
        <w:r w:rsidR="00491FD7">
          <w:rPr>
            <w:noProof/>
            <w:webHidden/>
          </w:rPr>
          <w:t>……………………………………………..5</w:t>
        </w:r>
      </w:hyperlink>
    </w:p>
    <w:p w14:paraId="1F72A2C8" w14:textId="208D4378" w:rsidR="00A272D0" w:rsidRPr="00261405" w:rsidRDefault="00A272D0" w:rsidP="00491FD7">
      <w:pPr>
        <w:pStyle w:val="24"/>
        <w:rPr>
          <w:noProof/>
        </w:rPr>
      </w:pPr>
      <w:r w:rsidRPr="00261405">
        <w:rPr>
          <w:noProof/>
        </w:rPr>
        <w:t>5.2.     Учебно-тематический план</w:t>
      </w:r>
      <w:r w:rsidR="00491FD7">
        <w:rPr>
          <w:noProof/>
        </w:rPr>
        <w:t>…………………………………………...9</w:t>
      </w:r>
    </w:p>
    <w:p w14:paraId="4DAAC83B" w14:textId="7801EA5E" w:rsidR="008A75EE" w:rsidRPr="00261405" w:rsidRDefault="00485981" w:rsidP="00491FD7">
      <w:pPr>
        <w:pStyle w:val="24"/>
        <w:rPr>
          <w:rFonts w:eastAsiaTheme="minorEastAsia"/>
          <w:noProof/>
          <w:color w:val="auto"/>
          <w:kern w:val="0"/>
        </w:rPr>
      </w:pPr>
      <w:hyperlink w:anchor="_Toc35431820" w:history="1">
        <w:r w:rsidR="008A75EE" w:rsidRPr="00261405">
          <w:rPr>
            <w:rStyle w:val="afff"/>
            <w:noProof/>
          </w:rPr>
          <w:t>5.3.</w:t>
        </w:r>
        <w:r w:rsidR="008A75EE" w:rsidRPr="00261405">
          <w:rPr>
            <w:rFonts w:eastAsiaTheme="minorEastAsia"/>
            <w:noProof/>
            <w:color w:val="auto"/>
            <w:kern w:val="0"/>
          </w:rPr>
          <w:tab/>
        </w:r>
        <w:r w:rsidR="008A75EE" w:rsidRPr="00261405">
          <w:rPr>
            <w:rStyle w:val="afff"/>
            <w:noProof/>
          </w:rPr>
          <w:t>Содержание семинаров, практических занятий</w:t>
        </w:r>
        <w:r w:rsidR="00491FD7">
          <w:rPr>
            <w:noProof/>
            <w:webHidden/>
          </w:rPr>
          <w:t>……………………10</w:t>
        </w:r>
      </w:hyperlink>
    </w:p>
    <w:p w14:paraId="2BD04DE3" w14:textId="2C3F151A" w:rsidR="008A75EE" w:rsidRPr="00261405" w:rsidRDefault="00485981" w:rsidP="00261405">
      <w:pPr>
        <w:pStyle w:val="13"/>
        <w:rPr>
          <w:b w:val="0"/>
        </w:rPr>
      </w:pPr>
      <w:hyperlink w:anchor="_Toc35431821" w:history="1">
        <w:r w:rsidR="008A75EE" w:rsidRPr="00261405">
          <w:rPr>
            <w:rStyle w:val="afff"/>
            <w:b w:val="0"/>
          </w:rPr>
          <w:t>6.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Перечень учебно-методического обеспечения для самостоятельной работы обучающихся по дисциплине</w:t>
        </w:r>
        <w:r w:rsidR="008A75EE" w:rsidRPr="00261405">
          <w:rPr>
            <w:b w:val="0"/>
            <w:webHidden/>
          </w:rPr>
          <w:tab/>
        </w:r>
        <w:r w:rsidR="008A75EE" w:rsidRPr="00261405">
          <w:rPr>
            <w:b w:val="0"/>
            <w:webHidden/>
          </w:rPr>
          <w:fldChar w:fldCharType="begin"/>
        </w:r>
        <w:r w:rsidR="008A75EE" w:rsidRPr="00261405">
          <w:rPr>
            <w:b w:val="0"/>
            <w:webHidden/>
          </w:rPr>
          <w:instrText xml:space="preserve"> PAGEREF _Toc35431821 \h </w:instrText>
        </w:r>
        <w:r w:rsidR="008A75EE" w:rsidRPr="00261405">
          <w:rPr>
            <w:b w:val="0"/>
            <w:webHidden/>
          </w:rPr>
        </w:r>
        <w:r w:rsidR="008A75EE" w:rsidRPr="00261405">
          <w:rPr>
            <w:b w:val="0"/>
            <w:webHidden/>
          </w:rPr>
          <w:fldChar w:fldCharType="separate"/>
        </w:r>
        <w:r w:rsidR="00B46FBC" w:rsidRPr="00261405">
          <w:rPr>
            <w:b w:val="0"/>
            <w:webHidden/>
          </w:rPr>
          <w:t>1</w:t>
        </w:r>
        <w:r w:rsidR="00491FD7">
          <w:rPr>
            <w:b w:val="0"/>
            <w:webHidden/>
          </w:rPr>
          <w:t>5</w:t>
        </w:r>
        <w:r w:rsidR="008A75EE" w:rsidRPr="00261405">
          <w:rPr>
            <w:b w:val="0"/>
            <w:webHidden/>
          </w:rPr>
          <w:fldChar w:fldCharType="end"/>
        </w:r>
      </w:hyperlink>
    </w:p>
    <w:p w14:paraId="7148B7C2" w14:textId="67465C29" w:rsidR="008A75EE" w:rsidRPr="00261405" w:rsidRDefault="00485981" w:rsidP="00491FD7">
      <w:pPr>
        <w:pStyle w:val="24"/>
        <w:rPr>
          <w:rFonts w:eastAsiaTheme="minorEastAsia"/>
          <w:noProof/>
          <w:color w:val="auto"/>
          <w:kern w:val="0"/>
        </w:rPr>
      </w:pPr>
      <w:hyperlink w:anchor="_Toc35431822" w:history="1">
        <w:r w:rsidR="008A75EE" w:rsidRPr="00261405">
          <w:rPr>
            <w:rStyle w:val="afff"/>
            <w:noProof/>
          </w:rPr>
          <w:t>6.1.</w:t>
        </w:r>
        <w:r w:rsidR="008A75EE" w:rsidRPr="00261405">
          <w:rPr>
            <w:rFonts w:eastAsiaTheme="minorEastAsia"/>
            <w:noProof/>
            <w:color w:val="auto"/>
            <w:kern w:val="0"/>
          </w:rPr>
          <w:tab/>
        </w:r>
        <w:r w:rsidR="008A75EE" w:rsidRPr="00261405">
          <w:rPr>
            <w:rStyle w:val="afff"/>
            <w:noProof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491FD7">
          <w:rPr>
            <w:noProof/>
            <w:webHidden/>
          </w:rPr>
          <w:t>………………</w:t>
        </w:r>
        <w:r w:rsidR="008A75EE" w:rsidRPr="00261405">
          <w:rPr>
            <w:noProof/>
            <w:webHidden/>
          </w:rPr>
          <w:fldChar w:fldCharType="begin"/>
        </w:r>
        <w:r w:rsidR="008A75EE" w:rsidRPr="00261405">
          <w:rPr>
            <w:noProof/>
            <w:webHidden/>
          </w:rPr>
          <w:instrText xml:space="preserve"> PAGEREF _Toc35431822 \h </w:instrText>
        </w:r>
        <w:r w:rsidR="008A75EE" w:rsidRPr="00261405">
          <w:rPr>
            <w:noProof/>
            <w:webHidden/>
          </w:rPr>
        </w:r>
        <w:r w:rsidR="008A75EE" w:rsidRPr="00261405">
          <w:rPr>
            <w:noProof/>
            <w:webHidden/>
          </w:rPr>
          <w:fldChar w:fldCharType="separate"/>
        </w:r>
        <w:r w:rsidR="00B46FBC" w:rsidRPr="00261405">
          <w:rPr>
            <w:noProof/>
            <w:webHidden/>
          </w:rPr>
          <w:t>1</w:t>
        </w:r>
        <w:r w:rsidR="00491FD7">
          <w:rPr>
            <w:noProof/>
            <w:webHidden/>
          </w:rPr>
          <w:t>5</w:t>
        </w:r>
        <w:r w:rsidR="008A75EE" w:rsidRPr="00261405">
          <w:rPr>
            <w:noProof/>
            <w:webHidden/>
          </w:rPr>
          <w:fldChar w:fldCharType="end"/>
        </w:r>
      </w:hyperlink>
    </w:p>
    <w:p w14:paraId="0DBE7375" w14:textId="3E509359" w:rsidR="008A75EE" w:rsidRPr="00261405" w:rsidRDefault="00485981" w:rsidP="00491FD7">
      <w:pPr>
        <w:pStyle w:val="24"/>
        <w:rPr>
          <w:rFonts w:eastAsiaTheme="minorEastAsia"/>
          <w:noProof/>
          <w:color w:val="auto"/>
          <w:kern w:val="0"/>
        </w:rPr>
      </w:pPr>
      <w:hyperlink w:anchor="_Toc35431823" w:history="1">
        <w:r w:rsidR="008A75EE" w:rsidRPr="00261405">
          <w:rPr>
            <w:rStyle w:val="afff"/>
            <w:noProof/>
          </w:rPr>
          <w:t>6.2.</w:t>
        </w:r>
        <w:r w:rsidR="008A75EE" w:rsidRPr="00261405">
          <w:rPr>
            <w:rFonts w:eastAsiaTheme="minorEastAsia"/>
            <w:noProof/>
            <w:color w:val="auto"/>
            <w:kern w:val="0"/>
          </w:rPr>
          <w:tab/>
        </w:r>
        <w:r w:rsidR="008A75EE" w:rsidRPr="00261405">
          <w:rPr>
            <w:rStyle w:val="afff"/>
            <w:noProof/>
          </w:rPr>
          <w:t>Перечень вопросов, заданий, тем для подготовки к текущему контролю</w:t>
        </w:r>
        <w:r w:rsidR="008A75EE" w:rsidRPr="00261405">
          <w:rPr>
            <w:noProof/>
            <w:webHidden/>
          </w:rPr>
          <w:tab/>
        </w:r>
        <w:r w:rsidR="00491FD7">
          <w:rPr>
            <w:noProof/>
            <w:webHidden/>
          </w:rPr>
          <w:t>…………………………………………………………………………17</w:t>
        </w:r>
      </w:hyperlink>
    </w:p>
    <w:p w14:paraId="5E600B38" w14:textId="55DCF90D" w:rsidR="008A75EE" w:rsidRPr="00261405" w:rsidRDefault="00485981" w:rsidP="00261405">
      <w:pPr>
        <w:pStyle w:val="13"/>
        <w:rPr>
          <w:b w:val="0"/>
        </w:rPr>
      </w:pPr>
      <w:hyperlink w:anchor="_Toc35431824" w:history="1">
        <w:r w:rsidR="008A75EE" w:rsidRPr="00261405">
          <w:rPr>
            <w:rStyle w:val="afff"/>
            <w:b w:val="0"/>
          </w:rPr>
          <w:t>7.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Фонд оценочных средств для проведения промежуточной аттестации обучающихся по дисциплине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24</w:t>
        </w:r>
      </w:hyperlink>
    </w:p>
    <w:p w14:paraId="259B5AA2" w14:textId="7908B424" w:rsidR="008A75EE" w:rsidRPr="00261405" w:rsidRDefault="00485981" w:rsidP="00261405">
      <w:pPr>
        <w:pStyle w:val="13"/>
        <w:rPr>
          <w:b w:val="0"/>
        </w:rPr>
      </w:pPr>
      <w:hyperlink w:anchor="_Toc35431825" w:history="1">
        <w:r w:rsidR="008A75EE" w:rsidRPr="00261405">
          <w:rPr>
            <w:rStyle w:val="afff"/>
            <w:b w:val="0"/>
          </w:rPr>
          <w:t>8.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Перечень основной и дополнительной учебной литературы, необходимой для освоения дисциплины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31</w:t>
        </w:r>
      </w:hyperlink>
    </w:p>
    <w:p w14:paraId="53F0B2EC" w14:textId="424D789F" w:rsidR="008A75EE" w:rsidRPr="00261405" w:rsidRDefault="00485981" w:rsidP="00261405">
      <w:pPr>
        <w:pStyle w:val="13"/>
        <w:rPr>
          <w:b w:val="0"/>
        </w:rPr>
      </w:pPr>
      <w:hyperlink w:anchor="_Toc35431826" w:history="1">
        <w:r w:rsidR="008A75EE" w:rsidRPr="00261405">
          <w:rPr>
            <w:rStyle w:val="afff"/>
            <w:b w:val="0"/>
          </w:rPr>
          <w:t>9.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32</w:t>
        </w:r>
      </w:hyperlink>
    </w:p>
    <w:p w14:paraId="540CD8CE" w14:textId="670C7C5F" w:rsidR="008A75EE" w:rsidRPr="00261405" w:rsidRDefault="00485981" w:rsidP="00261405">
      <w:pPr>
        <w:pStyle w:val="13"/>
        <w:rPr>
          <w:b w:val="0"/>
        </w:rPr>
      </w:pPr>
      <w:hyperlink w:anchor="_Toc35431827" w:history="1">
        <w:r w:rsidR="008A75EE" w:rsidRPr="00261405">
          <w:rPr>
            <w:rStyle w:val="afff"/>
            <w:b w:val="0"/>
          </w:rPr>
          <w:t>10.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Методические указания для обучающихся по освоению дисциплины</w:t>
        </w:r>
        <w:r w:rsidR="008A75EE" w:rsidRPr="00261405">
          <w:rPr>
            <w:b w:val="0"/>
            <w:webHidden/>
          </w:rPr>
          <w:tab/>
        </w:r>
        <w:r w:rsidR="00576AE6" w:rsidRPr="00261405">
          <w:rPr>
            <w:b w:val="0"/>
            <w:webHidden/>
          </w:rPr>
          <w:t>………………………………………………………………………….</w:t>
        </w:r>
        <w:r w:rsidR="00491FD7">
          <w:rPr>
            <w:b w:val="0"/>
            <w:webHidden/>
          </w:rPr>
          <w:t>32</w:t>
        </w:r>
      </w:hyperlink>
    </w:p>
    <w:p w14:paraId="0BE64535" w14:textId="63FD1066" w:rsidR="008A75EE" w:rsidRPr="00261405" w:rsidRDefault="00485981" w:rsidP="00261405">
      <w:pPr>
        <w:pStyle w:val="13"/>
        <w:rPr>
          <w:b w:val="0"/>
        </w:rPr>
      </w:pPr>
      <w:hyperlink w:anchor="_Toc35431828" w:history="1">
        <w:r w:rsidR="008A75EE" w:rsidRPr="00261405">
          <w:rPr>
            <w:rStyle w:val="afff"/>
            <w:b w:val="0"/>
          </w:rPr>
          <w:t>11.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33</w:t>
        </w:r>
      </w:hyperlink>
    </w:p>
    <w:p w14:paraId="1BF9CB16" w14:textId="5CDA6CE7" w:rsidR="008A75EE" w:rsidRPr="00261405" w:rsidRDefault="00485981" w:rsidP="00261405">
      <w:pPr>
        <w:pStyle w:val="13"/>
        <w:rPr>
          <w:b w:val="0"/>
        </w:rPr>
      </w:pPr>
      <w:hyperlink w:anchor="_Toc35431829" w:history="1">
        <w:r w:rsidR="008A75EE" w:rsidRPr="00261405">
          <w:rPr>
            <w:rStyle w:val="afff"/>
            <w:b w:val="0"/>
          </w:rPr>
          <w:t>12.</w:t>
        </w:r>
        <w:r w:rsidR="008A75EE" w:rsidRPr="00261405">
          <w:rPr>
            <w:b w:val="0"/>
          </w:rPr>
          <w:tab/>
        </w:r>
        <w:r w:rsidR="008A75EE" w:rsidRPr="00261405">
          <w:rPr>
            <w:rStyle w:val="afff"/>
            <w:b w:val="0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8A75EE" w:rsidRPr="00261405">
          <w:rPr>
            <w:b w:val="0"/>
            <w:webHidden/>
          </w:rPr>
          <w:tab/>
        </w:r>
        <w:r w:rsidR="00491FD7">
          <w:rPr>
            <w:b w:val="0"/>
            <w:webHidden/>
          </w:rPr>
          <w:t>33</w:t>
        </w:r>
      </w:hyperlink>
    </w:p>
    <w:p w14:paraId="049366C1" w14:textId="13DB8247" w:rsidR="007C47D6" w:rsidRPr="003D3A12" w:rsidRDefault="008459D0" w:rsidP="008A75EE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261405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fldChar w:fldCharType="end"/>
      </w:r>
      <w:bookmarkEnd w:id="1"/>
      <w:r w:rsidR="00A53B42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</w:p>
    <w:p w14:paraId="67219576" w14:textId="77777777" w:rsidR="007C47D6" w:rsidRPr="003D3A12" w:rsidRDefault="007C47D6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35C64F43" w14:textId="5FB110D1" w:rsidR="00B7507F" w:rsidRPr="003D3A12" w:rsidRDefault="007C47D6" w:rsidP="007C47D6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  <w:bookmarkStart w:id="2" w:name="_Toc35431814"/>
      <w:r w:rsidRPr="003D3A12">
        <w:rPr>
          <w:rFonts w:ascii="Times New Roman" w:hAnsi="Times New Roman" w:cs="Times New Roman"/>
        </w:rPr>
        <w:lastRenderedPageBreak/>
        <w:t>1. Наименование дисциплины</w:t>
      </w:r>
      <w:bookmarkEnd w:id="2"/>
    </w:p>
    <w:p w14:paraId="7251B6ED" w14:textId="43A0B79E" w:rsidR="007C47D6" w:rsidRPr="003D3A12" w:rsidRDefault="00A272D0" w:rsidP="00772499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C75F8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Математические методы принятия решений</w:t>
      </w:r>
      <w:r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658550A2" w14:textId="77777777" w:rsidR="007C47D6" w:rsidRPr="003D3A12" w:rsidRDefault="007C47D6" w:rsidP="00772499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25D9AF8A" w14:textId="77777777" w:rsidR="00B7507F" w:rsidRPr="003D3A12" w:rsidRDefault="00B7507F" w:rsidP="00261405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3" w:name="_Toc35431815"/>
      <w:r w:rsidRPr="003D3A12">
        <w:rPr>
          <w:rFonts w:ascii="Times New Roman" w:hAnsi="Times New Roman" w:cs="Times New Roman"/>
        </w:rPr>
        <w:t xml:space="preserve">2. </w:t>
      </w:r>
      <w:bookmarkStart w:id="4" w:name="__RefHeading___Toc5712_3415590677"/>
      <w:bookmarkEnd w:id="4"/>
      <w:r w:rsidRPr="003D3A12">
        <w:rPr>
          <w:rFonts w:ascii="Times New Roman" w:hAnsi="Times New Roman" w:cs="Times New Roma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 w:rsidR="008459D0" w:rsidRPr="003D3A12">
        <w:rPr>
          <w:rFonts w:ascii="Times New Roman" w:hAnsi="Times New Roman" w:cs="Times New Roman"/>
        </w:rPr>
        <w:tab/>
      </w:r>
      <w:bookmarkStart w:id="5" w:name="_Toc19304884"/>
      <w:bookmarkStart w:id="6" w:name="_Toc19304778"/>
    </w:p>
    <w:p w14:paraId="2B30082B" w14:textId="24BE12C2" w:rsidR="00041CBB" w:rsidRPr="003D3A12" w:rsidRDefault="008459D0" w:rsidP="002614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Дисциплина </w:t>
      </w:r>
      <w:r w:rsidR="00576AE6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«Математические методы принятия решений» </w:t>
      </w:r>
      <w:r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обеспечивает формирование следующих компетенций: </w:t>
      </w:r>
      <w:bookmarkEnd w:id="5"/>
      <w:bookmarkEnd w:id="6"/>
      <w:r w:rsidR="00BC75F8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УК-4, УК-10, УК-11</w:t>
      </w:r>
      <w:r w:rsidR="00B7507F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tbl>
      <w:tblPr>
        <w:tblW w:w="99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2268"/>
        <w:gridCol w:w="2977"/>
        <w:gridCol w:w="3260"/>
      </w:tblGrid>
      <w:tr w:rsidR="00041CBB" w:rsidRPr="003D3A12" w14:paraId="4212F404" w14:textId="77777777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0BCD3" w14:textId="77777777" w:rsidR="00041CBB" w:rsidRPr="003D3A12" w:rsidRDefault="008459D0" w:rsidP="00261405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Код </w:t>
            </w:r>
            <w:proofErr w:type="spellStart"/>
            <w:r w:rsidRPr="003D3A12">
              <w:rPr>
                <w:rFonts w:ascii="Times New Roman" w:hAnsi="Times New Roman" w:cs="Times New Roman"/>
                <w:b/>
                <w:sz w:val="24"/>
              </w:rPr>
              <w:t>компетен</w:t>
            </w:r>
            <w:r w:rsidR="00A53B42" w:rsidRPr="003D3A12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3D3A12">
              <w:rPr>
                <w:rFonts w:ascii="Times New Roman" w:hAnsi="Times New Roman" w:cs="Times New Roman"/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8A7B7" w14:textId="77777777" w:rsidR="00041CBB" w:rsidRPr="003D3A12" w:rsidRDefault="008459D0" w:rsidP="00261405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191B" w14:textId="4FDDFE8A" w:rsidR="00041CBB" w:rsidRPr="003D3A12" w:rsidRDefault="008459D0" w:rsidP="00261405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B03F1" w14:textId="00D0F1EE" w:rsidR="00041CBB" w:rsidRPr="003D3A12" w:rsidRDefault="008459D0" w:rsidP="00261405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1CBB" w:rsidRPr="003D3A12" w14:paraId="7F933FFB" w14:textId="77777777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81185" w14:textId="119E16DB" w:rsidR="00041CBB" w:rsidRPr="003D3A12" w:rsidRDefault="00F6003C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УК-4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513E0" w14:textId="0B7E1AAB" w:rsidR="00041CBB" w:rsidRPr="003D3A12" w:rsidRDefault="00F422FF" w:rsidP="00F422F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D528" w14:textId="6182FD7E" w:rsidR="00041CBB" w:rsidRPr="003D3A12" w:rsidRDefault="008A47CD" w:rsidP="000D426E">
            <w:pPr>
              <w:pStyle w:val="aff0"/>
              <w:numPr>
                <w:ilvl w:val="0"/>
                <w:numId w:val="18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Использует основные методы 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 средства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получения, представления, хранения и обработки данных.</w:t>
            </w:r>
          </w:p>
          <w:p w14:paraId="474DD78C" w14:textId="43D139E3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CA6A3DD" w14:textId="2FE92C6E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F5A34F4" w14:textId="62AE48EF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330DFED" w14:textId="150B5E8B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036ACFF" w14:textId="7C979CCF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F6799DF" w14:textId="77777777" w:rsidR="00F4740F" w:rsidRPr="003D3A12" w:rsidRDefault="00F4740F" w:rsidP="00F4740F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5530F92" w14:textId="5BA78417" w:rsidR="008A47CD" w:rsidRPr="003D3A12" w:rsidRDefault="00033912" w:rsidP="000D426E">
            <w:pPr>
              <w:pStyle w:val="aff0"/>
              <w:numPr>
                <w:ilvl w:val="0"/>
                <w:numId w:val="18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Демонстрирует владение профе</w:t>
            </w:r>
            <w:r w:rsidR="000D42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ссиональными пакетами прикладных программ.</w:t>
            </w:r>
          </w:p>
          <w:p w14:paraId="44835C84" w14:textId="72B6F7CA" w:rsidR="007F777A" w:rsidRPr="003D3A12" w:rsidRDefault="007F777A" w:rsidP="007F777A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04CEBAD" w14:textId="51FA503F" w:rsidR="007F777A" w:rsidRPr="003D3A12" w:rsidRDefault="007F777A" w:rsidP="007F777A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AE5593B" w14:textId="77777777" w:rsidR="007F777A" w:rsidRPr="003D3A12" w:rsidRDefault="007F777A" w:rsidP="007F777A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0956ED0" w14:textId="5943EA65" w:rsidR="000D426E" w:rsidRPr="003D3A12" w:rsidRDefault="000D426E" w:rsidP="000D426E">
            <w:pPr>
              <w:pStyle w:val="aff0"/>
              <w:numPr>
                <w:ilvl w:val="0"/>
                <w:numId w:val="18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Выбирает необходимо прикладное 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программное обеспечение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 зависимости от решаемой задачи.</w:t>
            </w:r>
          </w:p>
          <w:p w14:paraId="160974B6" w14:textId="627743B8" w:rsidR="0047180D" w:rsidRPr="003D3A12" w:rsidRDefault="0047180D" w:rsidP="0047180D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46DDC43" w14:textId="55A7B7D4" w:rsidR="0047180D" w:rsidRPr="003D3A12" w:rsidRDefault="0047180D" w:rsidP="0047180D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E44106B" w14:textId="34368887" w:rsidR="0047180D" w:rsidRPr="003D3A12" w:rsidRDefault="0047180D" w:rsidP="0047180D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40BEB2B" w14:textId="77777777" w:rsidR="0047180D" w:rsidRPr="003D3A12" w:rsidRDefault="0047180D" w:rsidP="0047180D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5342269" w14:textId="4B203443" w:rsidR="000D426E" w:rsidRPr="003D3A12" w:rsidRDefault="000D426E" w:rsidP="0003516E">
            <w:pPr>
              <w:pStyle w:val="aff0"/>
              <w:numPr>
                <w:ilvl w:val="0"/>
                <w:numId w:val="18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Использует прикладное 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программное обеспечение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решения конкретных прикладных задач.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1B011" w14:textId="7CC90050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F4740F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основные методы получения, представления, хранения и обработки данных.</w:t>
            </w:r>
          </w:p>
          <w:p w14:paraId="086C4F5A" w14:textId="00E981E3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="00F4740F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основные методы получения, представления, хранения и обработки данных на практике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63DFE546" w14:textId="77777777" w:rsidR="00B7507F" w:rsidRPr="003D3A12" w:rsidRDefault="00B7507F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E929F32" w14:textId="77777777" w:rsidR="0003516E" w:rsidRPr="003D3A12" w:rsidRDefault="0003516E" w:rsidP="007724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7C1EC2D2" w14:textId="7656E4C0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7F777A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перечень и функции основных пакетов прикладных программ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4324EE85" w14:textId="7BB29DD2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7F777A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решать практические задачи с помощью основных пакетов прикладных программ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0E5D6878" w14:textId="307D7BB7" w:rsidR="007F777A" w:rsidRPr="003D3A12" w:rsidRDefault="007F777A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7568FD7" w14:textId="00F0FEF9" w:rsidR="007F777A" w:rsidRPr="003D3A12" w:rsidRDefault="007F777A" w:rsidP="007F777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перечень и функции </w:t>
            </w:r>
            <w:r w:rsidR="0047180D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необходимого прикладного ПО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58FFF731" w14:textId="0A2B482B" w:rsidR="007F777A" w:rsidRPr="003D3A12" w:rsidRDefault="007F777A" w:rsidP="007F777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47180D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выбирает необходимо прикладное ПО в зависимости от решаемой задачи.</w:t>
            </w:r>
          </w:p>
          <w:p w14:paraId="397C5258" w14:textId="716FC0B3" w:rsidR="0047180D" w:rsidRPr="003D3A12" w:rsidRDefault="0047180D" w:rsidP="007F777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4141451" w14:textId="77777777" w:rsidR="0003516E" w:rsidRPr="003D3A12" w:rsidRDefault="0003516E" w:rsidP="0047180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07575772" w14:textId="6C4F9500" w:rsidR="0047180D" w:rsidRPr="003D3A12" w:rsidRDefault="0047180D" w:rsidP="0047180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B105C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алгоритмы решения прикладных задач</w:t>
            </w:r>
          </w:p>
          <w:p w14:paraId="1F6BA485" w14:textId="3C9FEF60" w:rsidR="00B7507F" w:rsidRPr="003D3A12" w:rsidRDefault="0047180D" w:rsidP="00EF4C8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B105C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реализовать алгоритмы решения прикладных задач на прикладном ПО.</w:t>
            </w:r>
          </w:p>
        </w:tc>
      </w:tr>
      <w:tr w:rsidR="00041CBB" w:rsidRPr="003D3A12" w14:paraId="2F022DFD" w14:textId="77777777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6CD4" w14:textId="3E905CDA" w:rsidR="00041CBB" w:rsidRPr="003D3A12" w:rsidRDefault="00F6003C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УК-10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DE98A" w14:textId="6ADDEAA2" w:rsidR="00041CBB" w:rsidRPr="003D3A12" w:rsidRDefault="00F422FF" w:rsidP="00F422F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885CC" w14:textId="7938DE8F" w:rsidR="00041CBB" w:rsidRPr="003D3A12" w:rsidRDefault="000D426E" w:rsidP="000D426E">
            <w:pPr>
              <w:pStyle w:val="aff0"/>
              <w:numPr>
                <w:ilvl w:val="0"/>
                <w:numId w:val="20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59E633FC" w14:textId="77777777" w:rsidR="00EF4C88" w:rsidRPr="003D3A12" w:rsidRDefault="00EF4C88" w:rsidP="00EF4C88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4DA3F40" w14:textId="48DE260E" w:rsidR="000D426E" w:rsidRPr="003D3A12" w:rsidRDefault="000D426E" w:rsidP="000D426E">
            <w:pPr>
              <w:pStyle w:val="aff0"/>
              <w:numPr>
                <w:ilvl w:val="0"/>
                <w:numId w:val="20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14:paraId="0D66BCF5" w14:textId="4B43DE5B" w:rsidR="00EF4C88" w:rsidRPr="003D3A12" w:rsidRDefault="00EF4C88" w:rsidP="00EF4C88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C6A13A3" w14:textId="054EFD70" w:rsidR="000D426E" w:rsidRPr="003D3A12" w:rsidRDefault="000D426E" w:rsidP="000D426E">
            <w:pPr>
              <w:pStyle w:val="aff0"/>
              <w:numPr>
                <w:ilvl w:val="0"/>
                <w:numId w:val="20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25D6CBB" w14:textId="77777777" w:rsidR="00EF4C88" w:rsidRPr="003D3A12" w:rsidRDefault="00EF4C88" w:rsidP="00EF4C88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7CE3CF6A" w14:textId="3CBDEB6D" w:rsidR="000D426E" w:rsidRPr="003D3A12" w:rsidRDefault="000D426E" w:rsidP="000D426E">
            <w:pPr>
              <w:pStyle w:val="aff0"/>
              <w:numPr>
                <w:ilvl w:val="0"/>
                <w:numId w:val="20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07B86011" w14:textId="77777777" w:rsidR="008F02AD" w:rsidRPr="003D3A12" w:rsidRDefault="008F02AD" w:rsidP="008F02AD">
            <w:pPr>
              <w:pStyle w:val="aff0"/>
              <w:rPr>
                <w:rFonts w:ascii="Times New Roman" w:hAnsi="Times New Roman" w:cs="Times New Roman"/>
                <w:sz w:val="24"/>
              </w:rPr>
            </w:pPr>
          </w:p>
          <w:p w14:paraId="656DF2AA" w14:textId="7D53B3BE" w:rsidR="000D426E" w:rsidRPr="003D3A12" w:rsidRDefault="000D426E" w:rsidP="000D426E">
            <w:pPr>
              <w:pStyle w:val="aff0"/>
              <w:numPr>
                <w:ilvl w:val="0"/>
                <w:numId w:val="20"/>
              </w:numPr>
              <w:tabs>
                <w:tab w:val="left" w:pos="324"/>
              </w:tabs>
              <w:spacing w:line="240" w:lineRule="auto"/>
              <w:ind w:left="6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Аргументировано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36370" w14:textId="2CE7112D" w:rsidR="00041CBB" w:rsidRPr="003D3A12" w:rsidRDefault="008459D0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состав и структуру требуемых данных и информации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0B0A86F3" w14:textId="4CEB4813" w:rsidR="00041CBB" w:rsidRPr="003D3A12" w:rsidRDefault="008459D0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грамотно реализовать процессы их сбора, обработки и интерпретации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1A732AA0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0B2AE642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2F2F653B" w14:textId="52058908" w:rsidR="00041CBB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природу вариабельности.</w:t>
            </w:r>
          </w:p>
          <w:p w14:paraId="3B3AD89B" w14:textId="0A9D1FEB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обосновывать сущность происходящего, выявить закономерности.</w:t>
            </w:r>
          </w:p>
          <w:p w14:paraId="6B337219" w14:textId="77777777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C015906" w14:textId="4E5F274D" w:rsidR="00772499" w:rsidRPr="003D3A12" w:rsidRDefault="00772499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признаки классификации</w:t>
            </w:r>
          </w:p>
          <w:p w14:paraId="7A06B329" w14:textId="01DD75DE" w:rsidR="009D7873" w:rsidRPr="003D3A12" w:rsidRDefault="009D7873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EF4C88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выделять соответствующие ему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</w:t>
            </w:r>
            <w:r w:rsidR="00B74EB2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184E1D00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5DADCAE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20B5F12" w14:textId="357E8BFB" w:rsidR="00EF4C88" w:rsidRPr="003D3A12" w:rsidRDefault="00EF4C88" w:rsidP="00EF4C8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отличия фактов от мнений, интерпретаций и оценок</w:t>
            </w:r>
          </w:p>
          <w:p w14:paraId="42194895" w14:textId="4DAE8F57" w:rsidR="00EF4C88" w:rsidRPr="003D3A12" w:rsidRDefault="00EF4C88" w:rsidP="00EF4C8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формировать собственные суждения и оценки, отличать факты от мнений, интерпретаций, оценок</w:t>
            </w:r>
            <w:r w:rsidR="008F02AD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77CB5B36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07A0D18" w14:textId="77777777" w:rsidR="00EF4C88" w:rsidRPr="003D3A12" w:rsidRDefault="00EF4C88" w:rsidP="0077249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2C29D6F" w14:textId="5E81766B" w:rsidR="008F02AD" w:rsidRPr="003D3A12" w:rsidRDefault="008F02AD" w:rsidP="008F02A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принципы системного описания</w:t>
            </w:r>
          </w:p>
          <w:p w14:paraId="2DE7C1CA" w14:textId="5CD5B172" w:rsidR="008F02AD" w:rsidRPr="003D3A12" w:rsidRDefault="008F02AD" w:rsidP="008F02A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представить свою точку зрения посредством и системного описания</w:t>
            </w:r>
            <w:r w:rsidR="00B74EB2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</w:tr>
      <w:tr w:rsidR="00F6003C" w:rsidRPr="003D3A12" w14:paraId="743247E0" w14:textId="77777777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54F5D" w14:textId="3D3E48E0" w:rsidR="00F6003C" w:rsidRPr="003D3A12" w:rsidRDefault="00F6003C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УК-11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27116" w14:textId="25103ECE" w:rsidR="00F6003C" w:rsidRPr="003D3A12" w:rsidRDefault="00F422FF" w:rsidP="00F422F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3F2CD" w14:textId="33B5F87F" w:rsidR="00F6003C" w:rsidRPr="003D3A12" w:rsidRDefault="00260A80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Аргументировано переходит от первоначальной субъективной </w:t>
            </w:r>
            <w:r w:rsidR="00317E0F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формулировки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проблемы к целостному ст</w:t>
            </w:r>
            <w:r w:rsidR="00317E0F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руктурированному </w:t>
            </w:r>
            <w:r w:rsidR="00317E0F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описанию проблемной ситуации.</w:t>
            </w:r>
          </w:p>
          <w:p w14:paraId="670AE033" w14:textId="77777777" w:rsidR="00F42AAA" w:rsidRPr="003D3A12" w:rsidRDefault="00F42AAA" w:rsidP="00F42AAA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CEEBF68" w14:textId="7A27DFFA" w:rsidR="00317E0F" w:rsidRPr="003D3A12" w:rsidRDefault="00317E0F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Обосновывает системную формулировку цели и постановку задачи управления.</w:t>
            </w:r>
          </w:p>
          <w:p w14:paraId="3347821A" w14:textId="77777777" w:rsidR="00975755" w:rsidRPr="003D3A12" w:rsidRDefault="00975755" w:rsidP="00975755">
            <w:pPr>
              <w:pStyle w:val="aff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6C87543" w14:textId="65DD6219" w:rsidR="00975755" w:rsidRPr="003D3A12" w:rsidRDefault="00975755" w:rsidP="00975755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90933E4" w14:textId="7118B7B9" w:rsidR="00975755" w:rsidRPr="003D3A12" w:rsidRDefault="00975755" w:rsidP="00975755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C4D24D3" w14:textId="168A8CCB" w:rsidR="00975755" w:rsidRPr="003D3A12" w:rsidRDefault="00975755" w:rsidP="00975755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C480EED" w14:textId="5371895E" w:rsidR="00975755" w:rsidRPr="003D3A12" w:rsidRDefault="00975755" w:rsidP="00975755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6434426" w14:textId="33F83EEB" w:rsidR="00317E0F" w:rsidRPr="003D3A12" w:rsidRDefault="00317E0F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Взвешенно и системно подходит к анализу ситуации, формулировки критериев и условий выбора.</w:t>
            </w:r>
          </w:p>
          <w:p w14:paraId="5592933D" w14:textId="3DC1FB56" w:rsidR="00C9134A" w:rsidRPr="003D3A12" w:rsidRDefault="00C9134A" w:rsidP="00C9134A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5D3EA35" w14:textId="77777777" w:rsidR="00C9134A" w:rsidRPr="003D3A12" w:rsidRDefault="00C9134A" w:rsidP="00C9134A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339BB06" w14:textId="7AEBA42C" w:rsidR="00317E0F" w:rsidRPr="003D3A12" w:rsidRDefault="004F056A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Критически переосмысливает свой выбор, сопостав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ляя с альтернативными подходами. О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ценивает последствия принимаемых решений, учитывая неочевидные цепочки «последствия последствий» (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«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причины причин</w:t>
            </w:r>
            <w:r w:rsidR="0003516E"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»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) и контурные связи.</w:t>
            </w:r>
          </w:p>
          <w:p w14:paraId="6F8143A8" w14:textId="77777777" w:rsidR="00654897" w:rsidRPr="003D3A12" w:rsidRDefault="00654897" w:rsidP="00654897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7E19689" w14:textId="06C3A04F" w:rsidR="00DC641D" w:rsidRPr="003D3A12" w:rsidRDefault="00DC641D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6A4F5D4" w14:textId="77777777" w:rsidR="004320D6" w:rsidRPr="003D3A12" w:rsidRDefault="004320D6" w:rsidP="004320D6">
            <w:pPr>
              <w:pStyle w:val="aff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CF38A5B" w14:textId="360FA08C" w:rsidR="004320D6" w:rsidRPr="003D3A12" w:rsidRDefault="004320D6" w:rsidP="004320D6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08EEC62" w14:textId="77777777" w:rsidR="004320D6" w:rsidRPr="003D3A12" w:rsidRDefault="004320D6" w:rsidP="004320D6">
            <w:pPr>
              <w:tabs>
                <w:tab w:val="left" w:pos="343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16942B7" w14:textId="58497E3A" w:rsidR="00DC641D" w:rsidRPr="003D3A12" w:rsidRDefault="00DC641D" w:rsidP="00260A80">
            <w:pPr>
              <w:pStyle w:val="aff0"/>
              <w:numPr>
                <w:ilvl w:val="0"/>
                <w:numId w:val="21"/>
              </w:numPr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ED99" w14:textId="3B793368" w:rsidR="00F42AAA" w:rsidRPr="003D3A12" w:rsidRDefault="00F42AAA" w:rsidP="00F42AA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основы структурного описания проблемной ситуации.</w:t>
            </w:r>
          </w:p>
          <w:p w14:paraId="6993FF7F" w14:textId="77777777" w:rsidR="00F6003C" w:rsidRPr="003D3A12" w:rsidRDefault="00F42AAA" w:rsidP="00F42AA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переходить от первоначальной формулировки проблемы к структурированному описанию ситуации.</w:t>
            </w:r>
          </w:p>
          <w:p w14:paraId="1DA2B9F7" w14:textId="2AE264EF" w:rsidR="00975755" w:rsidRPr="003D3A12" w:rsidRDefault="00975755" w:rsidP="00F42AA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A46F11A" w14:textId="77777777" w:rsidR="003E439C" w:rsidRPr="003D3A12" w:rsidRDefault="003E439C" w:rsidP="00F42AA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B0C2D3B" w14:textId="0292E15C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обоснования системной формулировки цели и постановки задач управления.</w:t>
            </w:r>
          </w:p>
          <w:p w14:paraId="51E8700C" w14:textId="151C4FA3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обосновывать системную формулировку цели и постановку задачи управления.</w:t>
            </w:r>
          </w:p>
          <w:p w14:paraId="1482E7FD" w14:textId="77777777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FED021C" w14:textId="10E594F1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формулировки критериев и условия выбора.</w:t>
            </w:r>
          </w:p>
          <w:p w14:paraId="4276F404" w14:textId="16DCAE67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системно подходить к анализу ситуации, формулировке критериев и условиям выбора.</w:t>
            </w:r>
          </w:p>
          <w:p w14:paraId="687C236E" w14:textId="77777777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F9CF524" w14:textId="28FDDB7D" w:rsidR="00654897" w:rsidRPr="003D3A12" w:rsidRDefault="00654897" w:rsidP="00654897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переосмысления сделанного выбора и оценки последствий принимаемых решений.</w:t>
            </w:r>
          </w:p>
          <w:p w14:paraId="737555DF" w14:textId="4171CE2C" w:rsidR="00654897" w:rsidRPr="003D3A12" w:rsidRDefault="00654897" w:rsidP="00654897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учитывать неочевидные цепочки «последствия последствий» (причины причин) и контурные связи.</w:t>
            </w:r>
          </w:p>
          <w:p w14:paraId="776C3D3A" w14:textId="77777777" w:rsidR="00654897" w:rsidRPr="003D3A12" w:rsidRDefault="00654897" w:rsidP="00654897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A8ED393" w14:textId="77777777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98252CC" w14:textId="77777777" w:rsidR="00975755" w:rsidRPr="003D3A12" w:rsidRDefault="00975755" w:rsidP="00975755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795639F" w14:textId="2CCAE1E1" w:rsidR="004320D6" w:rsidRPr="003D3A12" w:rsidRDefault="004320D6" w:rsidP="004320D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процедуры целеполагания, декомпозиции и агрегирования, анализа и синтеза.</w:t>
            </w:r>
          </w:p>
          <w:p w14:paraId="391BCC3D" w14:textId="519463D6" w:rsidR="004320D6" w:rsidRPr="003D3A12" w:rsidRDefault="004320D6" w:rsidP="004320D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корректно использовать процедуры целеполагания, декомпозиции и агрегирования, анализа и</w:t>
            </w:r>
            <w:r w:rsidR="007939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синтеза</w:t>
            </w:r>
          </w:p>
          <w:p w14:paraId="7A7720BD" w14:textId="77777777" w:rsidR="004320D6" w:rsidRPr="003D3A12" w:rsidRDefault="004320D6" w:rsidP="004320D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0D45FE0" w14:textId="4000218A" w:rsidR="002F572C" w:rsidRPr="003D3A12" w:rsidRDefault="002F572C" w:rsidP="002F57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изложения материалов в отчете.</w:t>
            </w:r>
          </w:p>
          <w:p w14:paraId="6E314BB5" w14:textId="30B50856" w:rsidR="004320D6" w:rsidRPr="003D3A12" w:rsidRDefault="002F572C" w:rsidP="002F57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излагать в отчете цели, задачи, теорию и методологию исследования, результаты и выводы.</w:t>
            </w:r>
          </w:p>
        </w:tc>
      </w:tr>
    </w:tbl>
    <w:p w14:paraId="01AB00F4" w14:textId="77777777" w:rsidR="00041CBB" w:rsidRPr="003D3A12" w:rsidRDefault="00041CBB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18505368" w14:textId="77777777" w:rsidR="00041CBB" w:rsidRPr="003D3A12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  <w:bookmarkStart w:id="7" w:name="_Toc19304885"/>
      <w:bookmarkStart w:id="8" w:name="_Toc5052141"/>
      <w:bookmarkStart w:id="9" w:name="_Toc35431816"/>
      <w:r w:rsidRPr="003D3A12">
        <w:rPr>
          <w:rFonts w:ascii="Times New Roman" w:hAnsi="Times New Roman" w:cs="Times New Roman"/>
        </w:rPr>
        <w:lastRenderedPageBreak/>
        <w:t xml:space="preserve">3. </w:t>
      </w:r>
      <w:r w:rsidR="008459D0" w:rsidRPr="003D3A12">
        <w:rPr>
          <w:rFonts w:ascii="Times New Roman" w:hAnsi="Times New Roman" w:cs="Times New Roman"/>
        </w:rPr>
        <w:t>Место дисциплины в структуре образовательных программ</w:t>
      </w:r>
      <w:bookmarkEnd w:id="7"/>
      <w:bookmarkEnd w:id="8"/>
      <w:bookmarkEnd w:id="9"/>
    </w:p>
    <w:p w14:paraId="5C9C6A30" w14:textId="77777777" w:rsidR="00B7507F" w:rsidRPr="003D3A12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</w:p>
    <w:p w14:paraId="419C410B" w14:textId="063759C8" w:rsidR="00604815" w:rsidRPr="0079396B" w:rsidRDefault="008459D0" w:rsidP="00261405">
      <w:pPr>
        <w:spacing w:line="360" w:lineRule="auto"/>
        <w:ind w:firstLine="499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3D3A12">
        <w:rPr>
          <w:rFonts w:ascii="Times New Roman" w:hAnsi="Times New Roman" w:cs="Times New Roman"/>
          <w:sz w:val="28"/>
          <w:szCs w:val="28"/>
        </w:rPr>
        <w:t>Дисциплина «</w:t>
      </w:r>
      <w:r w:rsidR="000C762C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Математически методы принятия решений</w:t>
      </w:r>
      <w:r w:rsidR="00A272D0" w:rsidRPr="003D3A12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604815" w:rsidRPr="003D3A12">
        <w:rPr>
          <w:rFonts w:ascii="Times New Roman" w:hAnsi="Times New Roman" w:cs="Times New Roman"/>
          <w:sz w:val="28"/>
          <w:szCs w:val="28"/>
        </w:rPr>
        <w:t xml:space="preserve">Циклу </w:t>
      </w:r>
      <w:r w:rsidR="00145455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математики и информатики</w:t>
      </w:r>
      <w:r w:rsidR="00145455" w:rsidRPr="003D3A12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</w:t>
      </w:r>
      <w:r w:rsidR="00604815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 </w:t>
      </w:r>
      <w:r w:rsidR="00B7507F" w:rsidRPr="003D3A12">
        <w:rPr>
          <w:rFonts w:ascii="Times New Roman" w:hAnsi="Times New Roman" w:cs="Times New Roman"/>
          <w:sz w:val="28"/>
          <w:szCs w:val="28"/>
        </w:rPr>
        <w:t>направлени</w:t>
      </w:r>
      <w:r w:rsidR="00604815" w:rsidRPr="003D3A12">
        <w:rPr>
          <w:rFonts w:ascii="Times New Roman" w:hAnsi="Times New Roman" w:cs="Times New Roman"/>
          <w:sz w:val="28"/>
          <w:szCs w:val="28"/>
        </w:rPr>
        <w:t xml:space="preserve">ю </w:t>
      </w:r>
      <w:r w:rsidR="00145455" w:rsidRPr="003D3A12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604815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38.03.05 - Бизнес-информатика</w:t>
      </w:r>
      <w:r w:rsidR="00145455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, </w:t>
      </w:r>
      <w:r w:rsidR="00604815" w:rsidRPr="003D3A1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 «Цифровая трансформация управления бизнесом», Профили: «ИТ-менеджмент в бизнесе», «Технологии </w:t>
      </w:r>
      <w:r w:rsidR="0014093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цифровых бизнес-моделей».</w:t>
      </w:r>
    </w:p>
    <w:p w14:paraId="77A2A720" w14:textId="026C38EB" w:rsidR="00041CBB" w:rsidRPr="003D3A12" w:rsidRDefault="00041CBB" w:rsidP="006048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A098FA" w14:textId="77777777" w:rsidR="00041CBB" w:rsidRPr="003D3A12" w:rsidRDefault="00041CBB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449DEDC" w14:textId="74A6C2E0" w:rsidR="00041CBB" w:rsidRPr="003D3A12" w:rsidRDefault="00B7507F" w:rsidP="00261405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0" w:name="_Toc19304886"/>
      <w:bookmarkStart w:id="11" w:name="_Toc5052142"/>
      <w:bookmarkStart w:id="12" w:name="_Toc35431817"/>
      <w:r w:rsidRPr="003D3A12">
        <w:rPr>
          <w:rFonts w:ascii="Times New Roman" w:hAnsi="Times New Roman" w:cs="Times New Roman"/>
        </w:rPr>
        <w:t>4.</w:t>
      </w:r>
      <w:r w:rsidR="00A272D0" w:rsidRPr="003D3A12">
        <w:rPr>
          <w:rFonts w:ascii="Times New Roman" w:hAnsi="Times New Roman" w:cs="Times New Roman"/>
        </w:rPr>
        <w:t xml:space="preserve"> </w:t>
      </w:r>
      <w:r w:rsidR="008459D0" w:rsidRPr="003D3A12">
        <w:rPr>
          <w:rFonts w:ascii="Times New Roman" w:hAnsi="Times New Roman" w:cs="Times New Roman"/>
        </w:rPr>
        <w:t xml:space="preserve">Объем </w:t>
      </w:r>
      <w:bookmarkStart w:id="13" w:name="_Toc531341381"/>
      <w:r w:rsidR="008459D0" w:rsidRPr="003D3A12">
        <w:rPr>
          <w:rFonts w:ascii="Times New Roman" w:hAnsi="Times New Roman" w:cs="Times New Roman"/>
        </w:rPr>
        <w:t>дисциплины</w:t>
      </w:r>
      <w:r w:rsidR="00EA505E" w:rsidRPr="003D3A12">
        <w:rPr>
          <w:rFonts w:ascii="Times New Roman" w:hAnsi="Times New Roman" w:cs="Times New Roman"/>
        </w:rPr>
        <w:t xml:space="preserve"> (модуля)</w:t>
      </w:r>
      <w:r w:rsidR="008459D0" w:rsidRPr="003D3A12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</w:p>
    <w:p w14:paraId="596EF67B" w14:textId="77777777" w:rsidR="00041CBB" w:rsidRPr="003D3A12" w:rsidRDefault="00041C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2693"/>
        <w:gridCol w:w="2551"/>
      </w:tblGrid>
      <w:tr w:rsidR="00041CBB" w:rsidRPr="003D3A12" w14:paraId="29D5540B" w14:textId="77777777" w:rsidTr="00145455">
        <w:trPr>
          <w:trHeight w:val="17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3B68D" w14:textId="77777777" w:rsidR="00041CBB" w:rsidRPr="003D3A12" w:rsidRDefault="008459D0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4F2EE429" w14:textId="77777777" w:rsidR="00041CBB" w:rsidRPr="003D3A12" w:rsidRDefault="008459D0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E7CA" w14:textId="77777777" w:rsidR="00041CBB" w:rsidRPr="003D3A12" w:rsidRDefault="008459D0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2C100F18" w14:textId="77777777" w:rsidR="00041CBB" w:rsidRPr="003D3A12" w:rsidRDefault="008459D0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D5F8" w14:textId="05BE7CFF" w:rsidR="00041CBB" w:rsidRPr="003D3A12" w:rsidRDefault="00604815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С</w:t>
            </w:r>
            <w:r w:rsidR="008459D0" w:rsidRPr="003D3A12">
              <w:rPr>
                <w:rFonts w:ascii="Times New Roman" w:hAnsi="Times New Roman" w:cs="Times New Roman"/>
                <w:b/>
                <w:sz w:val="24"/>
              </w:rPr>
              <w:t>еместр</w:t>
            </w: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 4</w:t>
            </w:r>
          </w:p>
          <w:p w14:paraId="03608B86" w14:textId="77777777" w:rsidR="00041CBB" w:rsidRPr="003D3A12" w:rsidRDefault="008459D0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0C2B56" w:rsidRPr="003D3A12" w14:paraId="442811B1" w14:textId="77777777" w:rsidTr="00145455">
        <w:trPr>
          <w:trHeight w:val="18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04F5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9187A" w14:textId="2B4E452C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4 з/е, 144 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CC256" w14:textId="05A2F37E" w:rsidR="000C2B56" w:rsidRPr="003D3A12" w:rsidRDefault="000C2B56" w:rsidP="000C2B56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144 ч.</w:t>
            </w:r>
          </w:p>
        </w:tc>
      </w:tr>
      <w:tr w:rsidR="000C2B56" w:rsidRPr="003D3A12" w14:paraId="24FBF522" w14:textId="77777777" w:rsidTr="00145455">
        <w:trPr>
          <w:trHeight w:val="398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B92D5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187CE5ED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D61D5" w14:textId="79BC8B91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EECB6" w14:textId="26C969E4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</w:tr>
      <w:tr w:rsidR="000C2B56" w:rsidRPr="003D3A12" w14:paraId="4EFF30B8" w14:textId="77777777" w:rsidTr="00145455">
        <w:trPr>
          <w:trHeight w:val="180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7EC4B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0FC5E" w14:textId="36270661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E9D8E" w14:textId="6F034A43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</w:tr>
      <w:tr w:rsidR="000C2B56" w:rsidRPr="003D3A12" w14:paraId="27623C0F" w14:textId="77777777" w:rsidTr="00145455">
        <w:trPr>
          <w:trHeight w:val="356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CDE68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35ED1446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F88C2" w14:textId="77777777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E77AF" w14:textId="29B7F351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</w:tr>
      <w:tr w:rsidR="000C2B56" w:rsidRPr="003D3A12" w14:paraId="6F74DBD5" w14:textId="77777777" w:rsidTr="00145455">
        <w:trPr>
          <w:trHeight w:val="6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6C9DC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08E3" w14:textId="67310419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0D1FE" w14:textId="01D36151" w:rsidR="000C2B56" w:rsidRPr="003D3A12" w:rsidRDefault="000C2B56" w:rsidP="000C2B56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76</w:t>
            </w:r>
          </w:p>
        </w:tc>
      </w:tr>
      <w:tr w:rsidR="000C2B56" w:rsidRPr="003D3A12" w14:paraId="5B42E261" w14:textId="77777777" w:rsidTr="00145455">
        <w:trPr>
          <w:trHeight w:val="6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5D0F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8EAD4" w14:textId="19E6FA1C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5B3E3" w14:textId="7D8DAD9C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0C2B56" w:rsidRPr="003D3A12" w14:paraId="2A7315FD" w14:textId="77777777" w:rsidTr="00145455">
        <w:trPr>
          <w:trHeight w:val="6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3980E" w14:textId="77777777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Вид </w:t>
            </w:r>
            <w:bookmarkStart w:id="14" w:name="_Hlk29785389"/>
            <w:r w:rsidRPr="003D3A12">
              <w:rPr>
                <w:rFonts w:ascii="Times New Roman" w:hAnsi="Times New Roman" w:cs="Times New Roman"/>
                <w:sz w:val="24"/>
              </w:rPr>
              <w:t>промежуточной аттестации</w:t>
            </w:r>
            <w:bookmarkEnd w:id="14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D0B62" w14:textId="1BEBF843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Зачет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6E38" w14:textId="1BEECB78" w:rsidR="000C2B56" w:rsidRPr="003D3A12" w:rsidRDefault="000C2B56" w:rsidP="000C2B56">
            <w:pPr>
              <w:pStyle w:val="aff0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Зачет </w:t>
            </w:r>
          </w:p>
        </w:tc>
      </w:tr>
    </w:tbl>
    <w:p w14:paraId="1C1F54DE" w14:textId="2BAFB15D" w:rsidR="00041CBB" w:rsidRPr="003D3A12" w:rsidRDefault="00041CBB">
      <w:pPr>
        <w:rPr>
          <w:rFonts w:ascii="Times New Roman" w:hAnsi="Times New Roman" w:cs="Times New Roman"/>
        </w:rPr>
      </w:pPr>
    </w:p>
    <w:p w14:paraId="30CCB6CE" w14:textId="38C356D5" w:rsidR="00041CBB" w:rsidRPr="003D3A12" w:rsidRDefault="00B7507F" w:rsidP="00261405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5" w:name="_Toc531341382"/>
      <w:bookmarkStart w:id="16" w:name="_Toc19304887"/>
      <w:bookmarkStart w:id="17" w:name="_Toc5052143"/>
      <w:bookmarkStart w:id="18" w:name="_Toc35431818"/>
      <w:r w:rsidRPr="003D3A12">
        <w:rPr>
          <w:rFonts w:ascii="Times New Roman" w:hAnsi="Times New Roman" w:cs="Times New Roman"/>
        </w:rPr>
        <w:t xml:space="preserve">5. </w:t>
      </w:r>
      <w:r w:rsidR="008459D0" w:rsidRPr="003D3A12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  <w:bookmarkEnd w:id="18"/>
    </w:p>
    <w:p w14:paraId="388DC870" w14:textId="77777777" w:rsidR="00041CBB" w:rsidRPr="003D3A12" w:rsidRDefault="008459D0" w:rsidP="00261405">
      <w:pPr>
        <w:pStyle w:val="2"/>
        <w:numPr>
          <w:ilvl w:val="1"/>
          <w:numId w:val="10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bookmarkStart w:id="19" w:name="_Toc19304888"/>
      <w:bookmarkStart w:id="20" w:name="_Toc5052144"/>
      <w:bookmarkStart w:id="21" w:name="_Toc35431819"/>
      <w:r w:rsidRPr="003D3A12">
        <w:rPr>
          <w:rFonts w:ascii="Times New Roman" w:hAnsi="Times New Roman" w:cs="Times New Roman"/>
          <w:szCs w:val="28"/>
        </w:rPr>
        <w:t>Содержание дисциплины</w:t>
      </w:r>
      <w:bookmarkEnd w:id="19"/>
      <w:bookmarkEnd w:id="20"/>
      <w:bookmarkEnd w:id="21"/>
    </w:p>
    <w:p w14:paraId="324F5518" w14:textId="40EA9C48" w:rsidR="00041CBB" w:rsidRPr="003D3A12" w:rsidRDefault="008459D0" w:rsidP="00261405">
      <w:pPr>
        <w:keepNext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C416F" w:rsidRPr="003D3A12">
        <w:rPr>
          <w:rFonts w:ascii="Times New Roman" w:hAnsi="Times New Roman" w:cs="Times New Roman"/>
          <w:b/>
          <w:sz w:val="28"/>
          <w:szCs w:val="28"/>
        </w:rPr>
        <w:t>Линейное</w:t>
      </w:r>
      <w:r w:rsidR="00DC3FE6" w:rsidRPr="003D3A12">
        <w:rPr>
          <w:rFonts w:ascii="Times New Roman" w:hAnsi="Times New Roman" w:cs="Times New Roman"/>
          <w:b/>
          <w:sz w:val="28"/>
          <w:szCs w:val="28"/>
        </w:rPr>
        <w:t xml:space="preserve"> программирование (принятие решений в условиях полной информации)</w:t>
      </w:r>
    </w:p>
    <w:p w14:paraId="7904D5B3" w14:textId="77777777" w:rsidR="009F165D" w:rsidRPr="003D3A12" w:rsidRDefault="00DC3FE6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История возникновения исследования операций. Задачи исследования операций. Задачи теории принятия решений. Этапы и процесс принятия решений. Ситуации принятия решений. Соответствие ситуаций принятия решений </w:t>
      </w:r>
      <w:r w:rsidR="0029477F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математической модели линейного программирования (ЛП). Состав и этапы построения математической модели ЛП. </w:t>
      </w:r>
    </w:p>
    <w:p w14:paraId="585281E4" w14:textId="704DF033" w:rsidR="009F165D" w:rsidRPr="003D3A12" w:rsidRDefault="00AB6462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Производственная задача</w:t>
      </w:r>
      <w:r w:rsidR="0029477F" w:rsidRPr="003D3A12">
        <w:rPr>
          <w:rFonts w:ascii="Times New Roman" w:hAnsi="Times New Roman" w:cs="Times New Roman"/>
          <w:spacing w:val="-6"/>
          <w:sz w:val="28"/>
          <w:szCs w:val="28"/>
        </w:rPr>
        <w:t>. Графическое представление производственной задачи. Понятие о симплексе. Алгоритм симплекс-метода. Решение производственной задачи симплекс-методом.</w:t>
      </w:r>
      <w:r w:rsidR="009F165D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14:paraId="1BC90317" w14:textId="4ECE384B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Классическая транспортная задача. Постановка задачи. Запись в виде задачи линейного программирования. Открытая (сбалансированная) и закрытая (несбалансированная) задачи. Сведение к закрытой транспортной задаче. Решение симплекс-методом.</w:t>
      </w:r>
    </w:p>
    <w:p w14:paraId="63C6035A" w14:textId="053AB248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Задача о назначениях. Постановка задачи. Запись в виде задачи линейного программирования. Решение симплекс-методом.</w:t>
      </w:r>
    </w:p>
    <w:p w14:paraId="202E920E" w14:textId="6B38779C" w:rsidR="009F165D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2</w:t>
      </w:r>
      <w:r w:rsidR="009F165D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Дискретное и нелинейное программирование (</w:t>
      </w:r>
      <w:r w:rsidR="009F165D" w:rsidRPr="003D3A12">
        <w:rPr>
          <w:rFonts w:ascii="Times New Roman" w:hAnsi="Times New Roman" w:cs="Times New Roman"/>
          <w:b/>
          <w:bCs/>
          <w:sz w:val="28"/>
          <w:szCs w:val="28"/>
        </w:rPr>
        <w:t>принятие решений в условиях полной информации)</w:t>
      </w:r>
    </w:p>
    <w:p w14:paraId="4880A4E4" w14:textId="77777777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Задача о рюкзаке. Постановка задачи. Запись в виде задачи дискретного программирования. Отличия модели от производственной, транспортной задач и о назначениях. Метод Гомори (отсечений). Практические применения задачи о рюкзаке: составление портфеля проектов.</w:t>
      </w:r>
    </w:p>
    <w:p w14:paraId="2122C9DF" w14:textId="57DEA2D4" w:rsidR="00DC3FE6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об оптимальном портфеле 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Марковица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>. Постановка задачи. Запись в виде задачи нелинейного программирования. Метод градиента. Решение задачи об оптимальном портфеле методом градиента.</w:t>
      </w:r>
    </w:p>
    <w:p w14:paraId="7E5C74D1" w14:textId="10C49024" w:rsidR="00DC3FE6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3</w:t>
      </w:r>
      <w:r w:rsidR="0029477F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Теория графов (сетевые модели принятия решений)</w:t>
      </w:r>
    </w:p>
    <w:p w14:paraId="35BD2D9F" w14:textId="77777777" w:rsidR="009F165D" w:rsidRPr="003D3A12" w:rsidRDefault="00322C09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Задача Эйлера о мостах. Основные понятия теории графов. Виды графов.</w:t>
      </w:r>
    </w:p>
    <w:p w14:paraId="758AE229" w14:textId="77777777" w:rsidR="009F165D" w:rsidRPr="003D3A12" w:rsidRDefault="00322C09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поиска кратчайшего пути на графе. Алгоритм 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Дейкстры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Запись задачи поиска </w:t>
      </w:r>
      <w:r w:rsidR="005437F5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кратчайшего 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>пути в виде задачи линейного программирования.</w:t>
      </w:r>
      <w:r w:rsidR="005437F5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Гамильтонов цикл. </w:t>
      </w:r>
    </w:p>
    <w:p w14:paraId="600E3B01" w14:textId="6C13247F" w:rsidR="0029477F" w:rsidRPr="003D3A12" w:rsidRDefault="00322C09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коммивояжера. </w:t>
      </w:r>
      <w:r w:rsidR="005437F5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Обзор алгоритмов решения задачи (ветвей и границ, муравьиный, генетический и др.). Запись задачи коммивояжера в виде задачи комбинаторного программирования. </w:t>
      </w:r>
      <w:r w:rsidR="00AB6462" w:rsidRPr="003D3A12">
        <w:rPr>
          <w:rFonts w:ascii="Times New Roman" w:hAnsi="Times New Roman" w:cs="Times New Roman"/>
          <w:spacing w:val="-6"/>
          <w:sz w:val="28"/>
          <w:szCs w:val="28"/>
        </w:rPr>
        <w:t>Решение задачи коммивояжера методом ветвей и границ.</w:t>
      </w:r>
    </w:p>
    <w:p w14:paraId="0E6789B7" w14:textId="77777777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о максимальном потоке в сети. Понятие сети и потока в сети (граф). Постановка задачи о максимальном потоке. Запись в виде задачи линейного программирования. Решение симплекс-методом. </w:t>
      </w:r>
    </w:p>
    <w:p w14:paraId="351AF13F" w14:textId="1D91C63C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lastRenderedPageBreak/>
        <w:t>Задача о минимальном разрезе сети. Понятие разреза в сети, величины разреза. Теорема Форда-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Фалкерсона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>. Постановка задачи о минимальном разрезе. Алгоритм Штор-Вагнера. Оптимизация сети путем нахождения минимального разреза.</w:t>
      </w:r>
    </w:p>
    <w:p w14:paraId="7C6EB479" w14:textId="249D2A09" w:rsidR="009F165D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о 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паросочетаниях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Двудольный граф. Постановка задачи о нахождении оптимальных 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паросочетаний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>. Запись задачи в виде задачи линейного программирования. Сведение к задаче о назначениях. Сведение к задаче о минимальном разрезе. Решение задачи симплекс-методом.</w:t>
      </w:r>
    </w:p>
    <w:p w14:paraId="51E748C4" w14:textId="1129922D" w:rsidR="0029477F" w:rsidRPr="003D3A12" w:rsidRDefault="009F165D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Задача выравнивания (перераспределения) ресурсов проекта. Сетевое планирование проекта. Постановка задачи. Построение сетевого графика проекта. Критический путь проекта. Запись в виде задачи нелинейного программирования. Решение методом градиента.</w:t>
      </w:r>
    </w:p>
    <w:p w14:paraId="3D74A1ED" w14:textId="1FD66C3C" w:rsidR="005437F5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4</w:t>
      </w:r>
      <w:r w:rsidR="005437F5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Регрессионный анализ (прогнозирование при принятии решений)</w:t>
      </w:r>
    </w:p>
    <w:p w14:paraId="51A1A7DF" w14:textId="6CA64184" w:rsidR="00A02DF7" w:rsidRPr="003D3A12" w:rsidRDefault="00501152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Понятие регрессии</w:t>
      </w:r>
      <w:r w:rsidR="000A5C72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и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временного ряда. Линейная регрессия. Метод наименьших квадратов. Построение линейной регрессии. Прогнозирование с помощью линейной регрессии. Фильтрация исходных данных как метод повышения точности прогнозирования. Построение доверительных интервалов</w:t>
      </w:r>
      <w:r w:rsidR="00A02DF7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Полиномиальные регрессии 2 и 3 степени. Общий вид регрессии и привидение к линейности. Множественная регрессия. </w:t>
      </w:r>
      <w:r w:rsidR="004C1ED7" w:rsidRPr="003D3A12">
        <w:rPr>
          <w:rFonts w:ascii="Times New Roman" w:hAnsi="Times New Roman" w:cs="Times New Roman"/>
          <w:spacing w:val="-6"/>
          <w:sz w:val="28"/>
          <w:szCs w:val="28"/>
        </w:rPr>
        <w:t>Сравнение результатов линейной и множественной регрессии.</w:t>
      </w:r>
    </w:p>
    <w:p w14:paraId="65284EE3" w14:textId="249EB74A" w:rsidR="00A02DF7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5</w:t>
      </w:r>
      <w:r w:rsidR="00A02DF7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Многокритериальная оптимизация (принятие решений при множестве альтернатив)</w:t>
      </w:r>
    </w:p>
    <w:p w14:paraId="1ADE6E3A" w14:textId="22BDB525" w:rsidR="00D344D5" w:rsidRPr="003D3A12" w:rsidRDefault="00A02DF7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Постановка задачи двухкритериальной оптимизации. Понятие оптимальности по Парето. </w:t>
      </w:r>
      <w:r w:rsidR="00452838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Графический и алгоритмический способ нахождения </w:t>
      </w:r>
      <w:proofErr w:type="spellStart"/>
      <w:r w:rsidR="00452838" w:rsidRPr="003D3A12">
        <w:rPr>
          <w:rFonts w:ascii="Times New Roman" w:hAnsi="Times New Roman" w:cs="Times New Roman"/>
          <w:spacing w:val="-6"/>
          <w:sz w:val="28"/>
          <w:szCs w:val="28"/>
        </w:rPr>
        <w:t>паретооптимальных</w:t>
      </w:r>
      <w:proofErr w:type="spellEnd"/>
      <w:r w:rsidR="00452838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решений. Постановка задачи многокритериальной оптимизации. Линейная свертка критериев. Сведение к однокритериальной задач</w:t>
      </w:r>
      <w:r w:rsidR="0040420E" w:rsidRPr="003D3A12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452838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методом линейной свертки. </w:t>
      </w:r>
      <w:r w:rsidR="0040420E" w:rsidRPr="003D3A12">
        <w:rPr>
          <w:rFonts w:ascii="Times New Roman" w:hAnsi="Times New Roman" w:cs="Times New Roman"/>
          <w:spacing w:val="-6"/>
          <w:sz w:val="28"/>
          <w:szCs w:val="28"/>
        </w:rPr>
        <w:t>Метод идеальной точки.</w:t>
      </w:r>
      <w:r w:rsidR="00513ACB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Метод контрольных показателей.</w:t>
      </w:r>
      <w:r w:rsidR="00DE1F47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Сравнение результатов оптимизации раз</w:t>
      </w:r>
      <w:r w:rsidR="004C1ED7" w:rsidRPr="003D3A12">
        <w:rPr>
          <w:rFonts w:ascii="Times New Roman" w:hAnsi="Times New Roman" w:cs="Times New Roman"/>
          <w:spacing w:val="-6"/>
          <w:sz w:val="28"/>
          <w:szCs w:val="28"/>
        </w:rPr>
        <w:t>личными</w:t>
      </w:r>
      <w:r w:rsidR="00DE1F47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методами.</w:t>
      </w:r>
    </w:p>
    <w:p w14:paraId="0117F8D8" w14:textId="030B055A" w:rsidR="00D344D5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6</w:t>
      </w:r>
      <w:r w:rsidR="00D344D5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Экспертные технологии (принятие решений группой экспертов)</w:t>
      </w:r>
    </w:p>
    <w:p w14:paraId="6FE781CA" w14:textId="4A579E85" w:rsidR="00D072FF" w:rsidRPr="003D3A12" w:rsidRDefault="00D344D5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Методы экспертных оценок. Классификация методов экспертных оценок. Стадии проведения экспертных оценок. Виды регламентов проведения экспертизы. Методы подбора экспертов. Обработка результатов экспертных оценок. Метод средних баллов. 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lastRenderedPageBreak/>
        <w:t>Метод медианы рангов. Коэффициент компетентности экспертов. Метод средневзвешенных рангов</w:t>
      </w:r>
      <w:r w:rsidR="004C1ED7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с учетом компетентности экспертов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>. Понятие расстояния и медианы Кемени.</w:t>
      </w:r>
      <w:r w:rsidR="008E2AC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5279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Метод бинарных отношений. </w:t>
      </w:r>
      <w:r w:rsidR="004C1ED7" w:rsidRPr="003D3A12">
        <w:rPr>
          <w:rFonts w:ascii="Times New Roman" w:hAnsi="Times New Roman" w:cs="Times New Roman"/>
          <w:spacing w:val="-6"/>
          <w:sz w:val="28"/>
          <w:szCs w:val="28"/>
        </w:rPr>
        <w:t>Сравнение результатов,</w:t>
      </w:r>
      <w:r w:rsidR="008E2AC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полученных раз</w:t>
      </w:r>
      <w:r w:rsidR="004B7897" w:rsidRPr="003D3A12">
        <w:rPr>
          <w:rFonts w:ascii="Times New Roman" w:hAnsi="Times New Roman" w:cs="Times New Roman"/>
          <w:spacing w:val="-6"/>
          <w:sz w:val="28"/>
          <w:szCs w:val="28"/>
        </w:rPr>
        <w:t>личными</w:t>
      </w:r>
      <w:r w:rsidR="008E2AC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методами.</w:t>
      </w:r>
    </w:p>
    <w:p w14:paraId="69CD77C0" w14:textId="042E28A7" w:rsidR="00D072FF" w:rsidRPr="003D3A12" w:rsidRDefault="002600BF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7</w:t>
      </w:r>
      <w:r w:rsidR="00D072FF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Матричные игры (принятие решений в условиях противодействия)</w:t>
      </w:r>
    </w:p>
    <w:p w14:paraId="7F9E3D01" w14:textId="1F89CD56" w:rsidR="00C526FB" w:rsidRPr="003D3A12" w:rsidRDefault="00921342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Понятие игры. Основные понятия теории игр. Антагонистические игры (с нулевой суммой). Верхняя и нижняя цена игры. Принцип «минимакса» и «максимина». Чистая цена игры. </w:t>
      </w:r>
      <w:proofErr w:type="spellStart"/>
      <w:r w:rsidRPr="003D3A12">
        <w:rPr>
          <w:rFonts w:ascii="Times New Roman" w:hAnsi="Times New Roman" w:cs="Times New Roman"/>
          <w:spacing w:val="-6"/>
          <w:sz w:val="28"/>
          <w:szCs w:val="28"/>
        </w:rPr>
        <w:t>Седловая</w:t>
      </w:r>
      <w:proofErr w:type="spellEnd"/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точка.</w:t>
      </w:r>
      <w:r w:rsidR="002D2D2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Чистые и смешанные стратегии. </w:t>
      </w:r>
      <w:r w:rsidR="00A918B4" w:rsidRPr="003D3A12">
        <w:rPr>
          <w:rFonts w:ascii="Times New Roman" w:hAnsi="Times New Roman" w:cs="Times New Roman"/>
          <w:spacing w:val="-6"/>
          <w:sz w:val="28"/>
          <w:szCs w:val="28"/>
        </w:rPr>
        <w:t>З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>адач</w:t>
      </w:r>
      <w:r w:rsidR="00A918B4" w:rsidRPr="003D3A1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поиска оптимальной смешанной стратегии </w:t>
      </w:r>
      <w:r w:rsidR="00A918B4" w:rsidRPr="003D3A12">
        <w:rPr>
          <w:rFonts w:ascii="Times New Roman" w:hAnsi="Times New Roman" w:cs="Times New Roman"/>
          <w:spacing w:val="-6"/>
          <w:sz w:val="28"/>
          <w:szCs w:val="28"/>
        </w:rPr>
        <w:t>игры в виде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задачи линейного программирования.</w:t>
      </w:r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Прямая и обратные задачи</w:t>
      </w:r>
      <w:r w:rsidR="002D2D2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Биматричные игры. Дилемма заключенного. Простое равновесие (Парето-эффективное). Равновесие по </w:t>
      </w:r>
      <w:proofErr w:type="spellStart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>Нэшу</w:t>
      </w:r>
      <w:proofErr w:type="spellEnd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Поиск равновесия по </w:t>
      </w:r>
      <w:proofErr w:type="spellStart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>Нэшу</w:t>
      </w:r>
      <w:proofErr w:type="spellEnd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в чистых стратегиях.</w:t>
      </w:r>
      <w:r w:rsidR="002D2D2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Задача поиска равновесия по </w:t>
      </w:r>
      <w:proofErr w:type="spellStart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>Нэшу</w:t>
      </w:r>
      <w:proofErr w:type="spellEnd"/>
      <w:r w:rsidR="00491664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в смешанных стратегиях в виде задачи нелинейного программирования.</w:t>
      </w:r>
      <w:r w:rsidR="002D2D2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Метод градиента</w:t>
      </w:r>
      <w:r w:rsidR="00BC0900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решений задач нелинейного программирования</w:t>
      </w:r>
      <w:r w:rsidR="002D2D2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14:paraId="6D49EE9C" w14:textId="7415A778" w:rsidR="00C526FB" w:rsidRPr="003D3A12" w:rsidRDefault="002600BF" w:rsidP="00261405">
      <w:pPr>
        <w:suppressAutoHyphens/>
        <w:spacing w:line="360" w:lineRule="auto"/>
        <w:ind w:right="-425"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8</w:t>
      </w:r>
      <w:r w:rsidR="00C526FB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. Игры с природой (принятие решений в условиях риска</w:t>
      </w:r>
      <w:r w:rsidR="008068BC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и</w:t>
      </w:r>
      <w:r w:rsidR="00C526FB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неопределенности)</w:t>
      </w:r>
    </w:p>
    <w:p w14:paraId="61E7389F" w14:textId="15E78E03" w:rsidR="00EF5A60" w:rsidRPr="003D3A12" w:rsidRDefault="00441C88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Понятие природ</w:t>
      </w:r>
      <w:r w:rsidR="007A37D9" w:rsidRPr="003D3A12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в теории игр.</w:t>
      </w:r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Принятие решений в условиях риска. Запись матричной игры с природой. Вероятности наступления состояний природы. Критерий Байеса. Критерий Лапласа. Матрица и критерий </w:t>
      </w:r>
      <w:proofErr w:type="spellStart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Гермейера</w:t>
      </w:r>
      <w:proofErr w:type="spellEnd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. Принятие решений в условиях неопределенности. Критерии пессимизма («</w:t>
      </w:r>
      <w:proofErr w:type="spellStart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минимин</w:t>
      </w:r>
      <w:proofErr w:type="spellEnd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») и оптимизма («</w:t>
      </w:r>
      <w:proofErr w:type="spellStart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максимакс</w:t>
      </w:r>
      <w:proofErr w:type="spellEnd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»). Критерий </w:t>
      </w:r>
      <w:proofErr w:type="spellStart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Вальда</w:t>
      </w:r>
      <w:proofErr w:type="spellEnd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(«максимин»). Критерий Гурвица (линейная свертк</w:t>
      </w:r>
      <w:r w:rsidR="00224A06" w:rsidRPr="003D3A1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7A37D9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функции риска</w:t>
      </w:r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). Матрица рисков и критерий </w:t>
      </w:r>
      <w:proofErr w:type="spellStart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>Сэвиджа</w:t>
      </w:r>
      <w:proofErr w:type="spellEnd"/>
      <w:r w:rsidR="002A47C6"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(«минимакс»).</w:t>
      </w:r>
    </w:p>
    <w:p w14:paraId="4920BBE7" w14:textId="37F73CBB" w:rsidR="00EF5A60" w:rsidRPr="003D3A12" w:rsidRDefault="002600BF" w:rsidP="00261405">
      <w:pPr>
        <w:suppressAutoHyphens/>
        <w:spacing w:line="360" w:lineRule="auto"/>
        <w:ind w:right="-425" w:firstLine="709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9.</w:t>
      </w:r>
      <w:r w:rsidR="00EF5A60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Позиционные игры (принятие решений </w:t>
      </w:r>
      <w:r w:rsidR="00EA781A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с использованием дерева вариантов</w:t>
      </w:r>
      <w:r w:rsidR="00EF5A60" w:rsidRPr="003D3A12">
        <w:rPr>
          <w:rFonts w:ascii="Times New Roman" w:hAnsi="Times New Roman" w:cs="Times New Roman"/>
          <w:b/>
          <w:bCs/>
          <w:spacing w:val="-6"/>
          <w:sz w:val="28"/>
          <w:szCs w:val="28"/>
        </w:rPr>
        <w:t>)</w:t>
      </w:r>
    </w:p>
    <w:p w14:paraId="36CF528A" w14:textId="0122528E" w:rsidR="008068BC" w:rsidRPr="003D3A12" w:rsidRDefault="00224A06" w:rsidP="00261405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D3A12">
        <w:rPr>
          <w:rFonts w:ascii="Times New Roman" w:hAnsi="Times New Roman" w:cs="Times New Roman"/>
          <w:spacing w:val="-6"/>
          <w:sz w:val="28"/>
          <w:szCs w:val="28"/>
        </w:rPr>
        <w:t>Позиционные игры (в развернутой форме). Понятие дерева игры. Позиционные игры с противником. Построение дерева игры с противником. Выбор вариантов стратегии по дереву. Алгоритм Куна выбор</w:t>
      </w:r>
      <w:r w:rsidR="00D52444" w:rsidRPr="003D3A1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3D3A12">
        <w:rPr>
          <w:rFonts w:ascii="Times New Roman" w:hAnsi="Times New Roman" w:cs="Times New Roman"/>
          <w:spacing w:val="-6"/>
          <w:sz w:val="28"/>
          <w:szCs w:val="28"/>
        </w:rPr>
        <w:t xml:space="preserve"> оптимальной стратегии. Сведение к матричным играм (антагонистическим и биматричным). Позиционные игры с природой. Построение дерева игры с природой. Сворачивание дерева для нахождения оптимальной стратегии. Сведение к матричным играм (с природой). </w:t>
      </w:r>
    </w:p>
    <w:p w14:paraId="7896878C" w14:textId="61C214BD" w:rsidR="00041CBB" w:rsidRDefault="00041CBB">
      <w:pPr>
        <w:tabs>
          <w:tab w:val="left" w:pos="360"/>
        </w:tabs>
        <w:suppressAutoHyphens/>
        <w:ind w:firstLine="708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DA29339" w14:textId="4456E77A" w:rsidR="00261405" w:rsidRDefault="00261405">
      <w:pPr>
        <w:tabs>
          <w:tab w:val="left" w:pos="360"/>
        </w:tabs>
        <w:suppressAutoHyphens/>
        <w:ind w:firstLine="708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54FAFE3F" w14:textId="77777777" w:rsidR="00261405" w:rsidRPr="003D3A12" w:rsidRDefault="00261405">
      <w:pPr>
        <w:tabs>
          <w:tab w:val="left" w:pos="360"/>
        </w:tabs>
        <w:suppressAutoHyphens/>
        <w:ind w:firstLine="708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B56B026" w14:textId="50146106" w:rsidR="00B53FFB" w:rsidRPr="003C596D" w:rsidRDefault="008459D0" w:rsidP="003C596D">
      <w:pPr>
        <w:pStyle w:val="aff0"/>
        <w:numPr>
          <w:ilvl w:val="1"/>
          <w:numId w:val="10"/>
        </w:numPr>
        <w:tabs>
          <w:tab w:val="left" w:pos="360"/>
        </w:tabs>
        <w:suppressAutoHyphens/>
        <w:rPr>
          <w:rFonts w:ascii="Times New Roman" w:hAnsi="Times New Roman" w:cs="Times New Roman"/>
          <w:i/>
          <w:color w:val="FF0000"/>
          <w:szCs w:val="28"/>
        </w:rPr>
      </w:pPr>
      <w:r w:rsidRPr="003D3A12">
        <w:rPr>
          <w:rFonts w:ascii="Times New Roman" w:hAnsi="Times New Roman" w:cs="Times New Roman"/>
          <w:b/>
          <w:iCs/>
          <w:szCs w:val="28"/>
        </w:rPr>
        <w:lastRenderedPageBreak/>
        <w:t>Учебно-тематический план</w:t>
      </w:r>
      <w:r w:rsidR="00EA505E" w:rsidRPr="003D3A12">
        <w:rPr>
          <w:rFonts w:ascii="Times New Roman" w:hAnsi="Times New Roman" w:cs="Times New Roman"/>
          <w:b/>
          <w:iCs/>
          <w:szCs w:val="28"/>
        </w:rPr>
        <w:t xml:space="preserve"> </w:t>
      </w: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691"/>
        <w:gridCol w:w="850"/>
        <w:gridCol w:w="1134"/>
        <w:gridCol w:w="851"/>
        <w:gridCol w:w="1417"/>
        <w:gridCol w:w="1276"/>
        <w:gridCol w:w="1843"/>
      </w:tblGrid>
      <w:tr w:rsidR="00261405" w:rsidRPr="003D3A12" w14:paraId="6E5A6073" w14:textId="77777777" w:rsidTr="0061393C">
        <w:trPr>
          <w:cantSplit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4323B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№</w:t>
            </w:r>
          </w:p>
          <w:p w14:paraId="3CA7D521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28B6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3D3A12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3D3A12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072E79CE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1D038358" w14:textId="77777777" w:rsidR="00261405" w:rsidRPr="003D3A12" w:rsidRDefault="00261405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EE7B" w14:textId="1AD64B5C" w:rsidR="00261405" w:rsidRPr="0061393C" w:rsidRDefault="00261405" w:rsidP="0061393C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D7B0D4B" w14:textId="77777777" w:rsidR="0061393C" w:rsidRDefault="0061393C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118C56B" w14:textId="57673577" w:rsidR="00261405" w:rsidRPr="003D3A12" w:rsidRDefault="00261405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261405" w:rsidRPr="003D3A12" w14:paraId="70A727FF" w14:textId="77777777" w:rsidTr="0061393C">
        <w:trPr>
          <w:cantSplit/>
          <w:trHeight w:val="492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32007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076F2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009EA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6FB0" w14:textId="254378C8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2469E1BF" w14:textId="267F5045" w:rsidR="00261405" w:rsidRPr="0061393C" w:rsidRDefault="00261405" w:rsidP="006139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0624B2" w14:textId="77777777" w:rsidR="00261405" w:rsidRPr="003D3A12" w:rsidRDefault="00261405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FBA7F01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61405" w:rsidRPr="003D3A12" w14:paraId="7A1366EA" w14:textId="77777777" w:rsidTr="0061393C">
        <w:trPr>
          <w:cantSplit/>
          <w:trHeight w:val="671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64B49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30DDC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75855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A38C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3D3A12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3D3A12">
              <w:rPr>
                <w:rFonts w:ascii="Times New Roman" w:hAnsi="Times New Roman" w:cs="Times New Roman"/>
                <w:sz w:val="24"/>
              </w:rPr>
              <w:t>.:</w:t>
            </w:r>
          </w:p>
          <w:p w14:paraId="053570F3" w14:textId="0FDCE38D" w:rsidR="00261405" w:rsidRPr="003D3A12" w:rsidRDefault="00261405" w:rsidP="0061393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ADD8F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6352BB7F" w14:textId="77777777" w:rsidR="00261405" w:rsidRPr="003D3A12" w:rsidRDefault="0026140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0306" w14:textId="560B0C5A" w:rsidR="00261405" w:rsidRPr="003D3A12" w:rsidRDefault="0061393C" w:rsidP="0061393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9A225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E280D" w14:textId="77777777" w:rsidR="00261405" w:rsidRPr="003D3A12" w:rsidRDefault="0026140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9396B" w:rsidRPr="003D3A12" w14:paraId="09605B87" w14:textId="77777777" w:rsidTr="0061393C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02A4C" w14:textId="77777777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39939" w14:textId="34284A54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Линейное программирование (принятие решений в условиях полной информации)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A03F5" w14:textId="1CD4A31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CF8E" w14:textId="35706D9C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56AC" w14:textId="21B80DD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AE764" w14:textId="42D3C8A0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6FD0" w14:textId="78CC104C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FF53C3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14:paraId="1BEC9A0C" w14:textId="77777777" w:rsidR="0079396B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CDA4191" w14:textId="77777777" w:rsidR="0061393C" w:rsidRDefault="0061393C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32DF726" w14:textId="24982BEF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14:paraId="4FA49C75" w14:textId="77777777" w:rsidR="0079396B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AD8E803" w14:textId="77777777" w:rsidR="0061393C" w:rsidRDefault="0061393C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60E22FC" w14:textId="7DEDE78C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14:paraId="523D011B" w14:textId="36B4C2DE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72E44336" w14:textId="77777777" w:rsidTr="0061393C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40CA" w14:textId="5741B335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6A2A" w14:textId="5EF45136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Дискретное и нелинейное программирование (принятие решений в условиях полной информации)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D8C92" w14:textId="0104CCD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6A988" w14:textId="3DB47B2C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2C735" w14:textId="4A87803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11F63" w14:textId="2BBCAAE1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DD85C" w14:textId="58D0021D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71E828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2789A0F7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4010A" w14:textId="190F4DCC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8C2E9" w14:textId="711D749B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Теория графов (сетевые модели принятия решений)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3C29" w14:textId="486F721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2D0BA" w14:textId="1D0A170B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E55A0" w14:textId="7DAB2700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9DBC" w14:textId="7AAA1646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C3B3" w14:textId="3CBC93BD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A609D91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7EC2E3E8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0DCAD" w14:textId="54E41069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EB47C" w14:textId="34FAB9CB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Регрессионный анализ (прогнозирование при принятии решений)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ED882" w14:textId="28A124CA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4B670" w14:textId="18145EAB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7BDE8" w14:textId="3F88A8EE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D313D" w14:textId="4DA71784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7F4B" w14:textId="4A6B512D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071BD0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6357A7C0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E4A79" w14:textId="294E4953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BBBED" w14:textId="3692FB98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Многокритериальная оптимизация (принятие решений при множестве альтернатив)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5673C" w14:textId="744FF765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5777" w14:textId="476662A0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65502" w14:textId="35227190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81354" w14:textId="079136A5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7B8F" w14:textId="76B36ECE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F2ED96B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5D4D5E9D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4E56" w14:textId="631694A7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90E0F" w14:textId="13C6CA4C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Экспертные технологии (принятие решений группой экспертов)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D46F8" w14:textId="3A9A0D85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52C3" w14:textId="454CCC4C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BE54D" w14:textId="5D3E32CD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7904" w14:textId="6049BB61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37EC0" w14:textId="15ACD82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F62686F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1BE53314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8346" w14:textId="7FEF298B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1741" w14:textId="1955D139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Матричные игры (принятие решений в условиях противодействия)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F826" w14:textId="7A38BC88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493FD" w14:textId="07A8EF5B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FDA5" w14:textId="6B64A93B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6747" w14:textId="66343458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57749" w14:textId="6979EBC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CDE014F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697C55D1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BA01" w14:textId="1519BA4D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879B4" w14:textId="10A263A5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Игры с природой (принятие решений в условиях риска и неопределенности)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1B0DA" w14:textId="08AEE11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7974" w14:textId="21755CBE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24450" w14:textId="27CA48D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37D7E" w14:textId="762DE04F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208BE" w14:textId="6B91CB56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61CD1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7D8A19F0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B05" w14:textId="170CD8BE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4C11" w14:textId="7DA4EEFE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Позиционные игры (принятие решений с использованием дерева вариантов)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20C6E" w14:textId="542AD3A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B325" w14:textId="377AF88C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C94D0" w14:textId="59D3E020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5F1DC" w14:textId="234791D3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C8053" w14:textId="4BFC0874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F6A5" w14:textId="77777777" w:rsidR="0079396B" w:rsidRPr="003D3A12" w:rsidRDefault="0079396B" w:rsidP="007939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396B" w:rsidRPr="003D3A12" w14:paraId="675C574F" w14:textId="77777777" w:rsidTr="0061393C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080B" w14:textId="77777777" w:rsidR="0079396B" w:rsidRPr="003D3A12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5F6464" w14:textId="77777777" w:rsidR="0079396B" w:rsidRPr="003D3A12" w:rsidRDefault="0079396B" w:rsidP="0079396B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B145D" w14:textId="268EB0C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0AED" w14:textId="3A13188E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50975" w14:textId="1F393221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87B6F" w14:textId="1BA9B077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5850A" w14:textId="4D74FF99" w:rsidR="0079396B" w:rsidRPr="0079396B" w:rsidRDefault="0079396B" w:rsidP="007939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79396B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DA97F" w14:textId="3FA613BC" w:rsidR="0079396B" w:rsidRPr="003D3A12" w:rsidRDefault="0079396B" w:rsidP="0079396B">
            <w:pPr>
              <w:spacing w:line="240" w:lineRule="auto"/>
              <w:ind w:left="-112" w:right="-103"/>
              <w:jc w:val="both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Согласно учебному плану: контрольная работа</w:t>
            </w:r>
          </w:p>
        </w:tc>
      </w:tr>
      <w:tr w:rsidR="009D5E44" w:rsidRPr="003D3A12" w14:paraId="5D6BC39F" w14:textId="77777777" w:rsidTr="0061393C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5A4C" w14:textId="77777777" w:rsidR="009D5E44" w:rsidRPr="003D3A12" w:rsidRDefault="009D5E44" w:rsidP="004F18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2B0553" w14:textId="77777777" w:rsidR="009D5E44" w:rsidRPr="003D3A12" w:rsidRDefault="009D5E44" w:rsidP="004F1872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3AAF" w14:textId="77777777" w:rsidR="009D5E44" w:rsidRPr="003D3A12" w:rsidRDefault="009D5E44" w:rsidP="004F1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3D3E" w14:textId="58647002" w:rsidR="009D5E44" w:rsidRPr="003D3A12" w:rsidRDefault="009D5E44" w:rsidP="004F1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A3C21" w14:textId="573131F8" w:rsidR="009D5E44" w:rsidRPr="003D3A12" w:rsidRDefault="009D5E44" w:rsidP="004F1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9834" w14:textId="02DD81EF" w:rsidR="009D5E44" w:rsidRPr="003D3A12" w:rsidRDefault="009D5E44" w:rsidP="004F1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857C9" w14:textId="2D8E9B53" w:rsidR="009D5E44" w:rsidRPr="003D3A12" w:rsidRDefault="009D5E44" w:rsidP="004F1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63C0" w14:textId="77777777" w:rsidR="009D5E44" w:rsidRPr="003D3A12" w:rsidRDefault="009D5E44" w:rsidP="004F18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BAA217B" w14:textId="77777777" w:rsidR="00041CBB" w:rsidRPr="003D3A12" w:rsidRDefault="00041CBB">
      <w:pPr>
        <w:pStyle w:val="aff0"/>
        <w:suppressAutoHyphens/>
        <w:ind w:firstLine="0"/>
        <w:jc w:val="right"/>
        <w:rPr>
          <w:rFonts w:ascii="Times New Roman" w:hAnsi="Times New Roman" w:cs="Times New Roman"/>
          <w:szCs w:val="28"/>
        </w:rPr>
      </w:pPr>
    </w:p>
    <w:p w14:paraId="1DCDD1F9" w14:textId="4803D5E4" w:rsidR="00041CBB" w:rsidRPr="003D3A12" w:rsidRDefault="00041CBB">
      <w:pPr>
        <w:ind w:left="454"/>
        <w:rPr>
          <w:rFonts w:ascii="Times New Roman" w:hAnsi="Times New Roman" w:cs="Times New Roman"/>
        </w:rPr>
      </w:pPr>
    </w:p>
    <w:p w14:paraId="7BFCFA4C" w14:textId="77777777" w:rsidR="00041CBB" w:rsidRPr="003D3A12" w:rsidRDefault="008459D0" w:rsidP="00B7507F">
      <w:pPr>
        <w:pStyle w:val="2"/>
        <w:numPr>
          <w:ilvl w:val="1"/>
          <w:numId w:val="10"/>
        </w:numPr>
        <w:ind w:left="0" w:firstLine="709"/>
        <w:rPr>
          <w:rFonts w:ascii="Times New Roman" w:hAnsi="Times New Roman" w:cs="Times New Roman"/>
        </w:rPr>
      </w:pPr>
      <w:bookmarkStart w:id="22" w:name="_Toc19304889"/>
      <w:bookmarkStart w:id="23" w:name="_Toc5052146"/>
      <w:bookmarkStart w:id="24" w:name="_Toc35431820"/>
      <w:r w:rsidRPr="003D3A12">
        <w:rPr>
          <w:rFonts w:ascii="Times New Roman" w:hAnsi="Times New Roman" w:cs="Times New Roman"/>
          <w:szCs w:val="28"/>
        </w:rPr>
        <w:lastRenderedPageBreak/>
        <w:t>Содержание семинаров, практических занятий</w:t>
      </w:r>
      <w:bookmarkEnd w:id="22"/>
      <w:bookmarkEnd w:id="23"/>
      <w:bookmarkEnd w:id="24"/>
    </w:p>
    <w:p w14:paraId="331B2255" w14:textId="77777777" w:rsidR="00B7507F" w:rsidRPr="003D3A12" w:rsidRDefault="00B7507F" w:rsidP="00B7507F">
      <w:pPr>
        <w:pStyle w:val="2"/>
        <w:ind w:left="709"/>
        <w:rPr>
          <w:rFonts w:ascii="Times New Roman" w:hAnsi="Times New Roman" w:cs="Times New Roman"/>
        </w:rPr>
      </w:pPr>
    </w:p>
    <w:tbl>
      <w:tblPr>
        <w:tblW w:w="100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03"/>
        <w:gridCol w:w="5854"/>
        <w:gridCol w:w="1792"/>
      </w:tblGrid>
      <w:tr w:rsidR="00041CBB" w:rsidRPr="003D3A12" w14:paraId="362381C6" w14:textId="77777777" w:rsidTr="00EF0455">
        <w:trPr>
          <w:cantSplit/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0DFEF" w14:textId="77777777" w:rsidR="00041CBB" w:rsidRPr="003D3A12" w:rsidRDefault="008459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BB17C" w14:textId="77777777" w:rsidR="00041CBB" w:rsidRPr="003D3A12" w:rsidRDefault="008459D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25" w:name="_Hlk29786137"/>
            <w:r w:rsidRPr="003D3A12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</w:t>
            </w:r>
            <w:bookmarkEnd w:id="25"/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, рекомендуемые источники из разделов </w:t>
            </w:r>
            <w:r w:rsidRPr="003D3A12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8,9</w:t>
            </w:r>
            <w:r w:rsidRPr="003D3A12">
              <w:rPr>
                <w:rFonts w:ascii="Times New Roman" w:hAnsi="Times New Roman" w:cs="Times New Roman"/>
                <w:b/>
                <w:sz w:val="24"/>
              </w:rPr>
              <w:t xml:space="preserve"> (указывается раздел и порядковый номер источника)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4BDD5" w14:textId="77777777" w:rsidR="00041CBB" w:rsidRPr="003D3A12" w:rsidRDefault="008459D0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D33BDD" w:rsidRPr="003D3A12" w14:paraId="54D9ACE0" w14:textId="77777777" w:rsidTr="00EF0455">
        <w:trPr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6A44" w14:textId="3B1ACBA6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Линейное программирование (принятие решений в условиях полной информации)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3A138" w14:textId="4C3EE384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1.Выбрать предметную область для построения производственной задачи (изготовление нескольких товаров из материалов и комплектующих).</w:t>
            </w:r>
          </w:p>
          <w:p w14:paraId="2E6CD928" w14:textId="77777777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2.Задать значения расхода материалов на единицу продукции, запаса материалов на складе, спроса на рынке и себестоимости товара.</w:t>
            </w:r>
          </w:p>
          <w:p w14:paraId="20D39805" w14:textId="77777777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3.Построить модель задачи линейного программирования: задать целевую функцию и ограничения, определить искомые переменные. Размерность задачи должна отличаться от примера преподавателя. </w:t>
            </w:r>
          </w:p>
          <w:p w14:paraId="707BAC0A" w14:textId="77777777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4.Найти оптимальные значения искомых переменных </w:t>
            </w:r>
            <w:r w:rsidRPr="003D3A12">
              <w:rPr>
                <w:rFonts w:ascii="Cambria Math" w:eastAsia="Times New Roman" w:hAnsi="Cambria Math" w:cs="Cambria Math"/>
                <w:kern w:val="0"/>
                <w:sz w:val="24"/>
              </w:rPr>
              <w:t>𝑥𝑖𝑗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с помощью модуля «Поиск решения» в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или на любом языке программирования.</w:t>
            </w:r>
          </w:p>
          <w:p w14:paraId="5383ECA0" w14:textId="79F2A969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5.Дать словесную интерпретацию полученных результатов.</w:t>
            </w:r>
          </w:p>
          <w:p w14:paraId="6D5A24DE" w14:textId="36453F14" w:rsidR="00C73CE2" w:rsidRPr="003D3A12" w:rsidRDefault="00C73CE2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523474E8" w14:textId="7777777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Выбрать предметную область для построения формализма «классической транспортной задачи» (перевозки однотипных продуктов, распределение кредитов, клиентов по менеджерам, серверного пространства и др.).</w:t>
            </w:r>
          </w:p>
          <w:p w14:paraId="4175C258" w14:textId="37953EDE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Задать значения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kern w:val="0"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i</m:t>
                  </m:r>
                </m:sub>
              </m:sSub>
            </m:oMath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kern w:val="0"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j</m:t>
                  </m:r>
                </m:sub>
              </m:sSub>
            </m:oMath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kern w:val="0"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ij</m:t>
                  </m:r>
                </m:sub>
              </m:sSub>
            </m:oMath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для 3 видов продуктов (многопродуктовая модель). Размерность задачи должна отличаться от примера преподавателя.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br/>
              <w:t>Модель должна быть открытая (несбалансированная).</w:t>
            </w:r>
          </w:p>
          <w:p w14:paraId="5DAD908B" w14:textId="7777777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Свести к закрытой постановке, записать целевую функцию и ограничения.</w:t>
            </w:r>
          </w:p>
          <w:p w14:paraId="668F17E2" w14:textId="2F45939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Найти оптимальные значения искомых переменных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iCs/>
                      <w:kern w:val="0"/>
                      <w:sz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kern w:val="0"/>
                      <w:sz w:val="24"/>
                      <w:lang w:val="en-US"/>
                    </w:rPr>
                    <m:t>ij</m:t>
                  </m:r>
                </m:sub>
              </m:sSub>
            </m:oMath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с помощью модуля «Поиск решения» в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MS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Excel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или на любом языке программирования.</w:t>
            </w:r>
          </w:p>
          <w:p w14:paraId="1A942ED1" w14:textId="7777777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Дать словесную интерпретацию полученных результатов.</w:t>
            </w:r>
          </w:p>
          <w:p w14:paraId="41D4C91D" w14:textId="7777777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Выбрать предметную область для построения формализма «задачи о назначениях» (назначение исполнителей на работы, техники на объекты, менеджеров на клиентов, машин на адреса, клиентов на сервера и др.).</w:t>
            </w:r>
          </w:p>
          <w:p w14:paraId="1B34386D" w14:textId="77777777" w:rsidR="00C73CE2" w:rsidRPr="003D3A12" w:rsidRDefault="00C73CE2" w:rsidP="00C73CE2">
            <w:pPr>
              <w:numPr>
                <w:ilvl w:val="0"/>
                <w:numId w:val="36"/>
              </w:numPr>
              <w:tabs>
                <w:tab w:val="clear" w:pos="720"/>
                <w:tab w:val="left" w:pos="276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Повторить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п.п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. 2-5 для «задачи о назначениях» (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однопродуктовая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модель).</w:t>
            </w:r>
          </w:p>
          <w:p w14:paraId="1991A16F" w14:textId="77777777" w:rsidR="00C73CE2" w:rsidRPr="003D3A12" w:rsidRDefault="00C73CE2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BFD2477" w14:textId="77777777" w:rsidR="00C73CE2" w:rsidRPr="003D3A12" w:rsidRDefault="00C73CE2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36C556D" w14:textId="20796E30" w:rsidR="00D33BDD" w:rsidRPr="003D3A12" w:rsidRDefault="004A194C" w:rsidP="004A194C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6341B" w14:textId="2B339D91" w:rsidR="00D33BDD" w:rsidRPr="003D3A12" w:rsidRDefault="00D33BDD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Интерактивная форма, </w:t>
            </w:r>
            <w:r w:rsidR="00EF0455"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рактикум по решению задач по тематике занятия в </w:t>
            </w:r>
            <w:r w:rsidR="00EF0455"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индивидуально и сдача преподавателю в конце занятия с кратким словесным описанием.</w:t>
            </w:r>
          </w:p>
        </w:tc>
      </w:tr>
      <w:tr w:rsidR="002600BF" w:rsidRPr="003D3A12" w14:paraId="703BA9A3" w14:textId="77777777" w:rsidTr="00EF0455">
        <w:trPr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4717" w14:textId="74D99A6A" w:rsidR="002600BF" w:rsidRPr="003D3A12" w:rsidRDefault="002600BF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Дискретное и нелинейное программирование (принятие решений в условиях полной информации)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F5E22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Выбрать предметную область для построения формализма «задачи о рюкзаке» (упаковка грузов, раскрой материалов, назначение работ, выбор заказов, ценные бумаги или др.)</w:t>
            </w:r>
          </w:p>
          <w:p w14:paraId="468AEAC9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Задать значения исходных данных. Размерность задачи должна отличаться от примера преподавателя. Модель может быть классической или с доработками.</w:t>
            </w:r>
          </w:p>
          <w:p w14:paraId="5A5DEFD8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Решить задачу в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MS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Excel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с помощью метода Гомори (симплекс-метод + условие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целочисленности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переменных).</w:t>
            </w:r>
          </w:p>
          <w:p w14:paraId="60C70E9A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Дать словесную интерпретацию полученных результатов.</w:t>
            </w:r>
          </w:p>
          <w:p w14:paraId="4F8821AE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Выбрать предметную область для построения задачи нелинейного программирования (аналогично задачам линейного и дискретного программирования).</w:t>
            </w:r>
          </w:p>
          <w:p w14:paraId="3480F417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Задать вид нелинейной целевой функции и прочие ограничения.</w:t>
            </w:r>
          </w:p>
          <w:p w14:paraId="5220F510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Решить задачу в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MS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Excel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с помощью метода ОПГ.</w:t>
            </w:r>
          </w:p>
          <w:p w14:paraId="5566576E" w14:textId="77777777" w:rsidR="00AA3E0E" w:rsidRPr="003D3A12" w:rsidRDefault="00AA3E0E" w:rsidP="00AA3E0E">
            <w:pPr>
              <w:numPr>
                <w:ilvl w:val="0"/>
                <w:numId w:val="37"/>
              </w:numPr>
              <w:tabs>
                <w:tab w:val="clear" w:pos="720"/>
                <w:tab w:val="left" w:pos="312"/>
              </w:tabs>
              <w:spacing w:line="240" w:lineRule="auto"/>
              <w:ind w:left="32" w:firstLine="0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Дать словесную интерпретацию полученных результатов.</w:t>
            </w:r>
          </w:p>
          <w:p w14:paraId="6BF33480" w14:textId="77777777" w:rsidR="002600BF" w:rsidRPr="003D3A12" w:rsidRDefault="002600BF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1C62E32" w14:textId="2B169A54" w:rsidR="00AA3E0E" w:rsidRPr="003D3A12" w:rsidRDefault="00AA3E0E" w:rsidP="004A194C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2322" w14:textId="77777777" w:rsidR="002600BF" w:rsidRPr="003D3A12" w:rsidRDefault="002600BF" w:rsidP="00D33BD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</w:tr>
      <w:tr w:rsidR="00EF0455" w:rsidRPr="003D3A12" w14:paraId="550C5E25" w14:textId="77777777" w:rsidTr="00EF0455">
        <w:trPr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9E8A3" w14:textId="32D5F9F2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Теория графов (сетевые модели принятия решений)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A137C" w14:textId="6CFC1C64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1. Нарисовать граф дорог и перекрестков (транспортную сеть), нанести вес ребер и дуг, определить исходный и конечный пункт маршрута, сформировать матрицу смежности.</w:t>
            </w:r>
          </w:p>
          <w:p w14:paraId="5423CB5B" w14:textId="0EFA7BFA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2. Решить задачу поиска кратчайшего пути на графе как задачу дискретного программирования в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</w:p>
          <w:p w14:paraId="5D753FAE" w14:textId="6922C3A3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3. Для тех, кто чувствует в себе силы написать программу поиска кратчайшего пути в графе с помощью алгоритма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Дейкстры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на любом языке программирования (вместо реализации в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)</w:t>
            </w:r>
          </w:p>
          <w:p w14:paraId="37FC43E4" w14:textId="44202465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4. Нарисовать граф, вершинами которого являются адреса доставки, а ребрами маршруты переезда между адресами, нанести вес ребер и дуг, определить исходный пункт маршрута, сформировать матрицу смежности.</w:t>
            </w:r>
          </w:p>
          <w:p w14:paraId="1DF2A934" w14:textId="71FCE835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5. Решить задачу коммивояжера как задачу комбинаторного программирования с помощью эволюционного метода поиска решений в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5EE9833" w14:textId="610154A1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 Для тех, кто все еще чувствует в себе силы решить аналогичную задачу методом ветвей и границ на любом языке программирования (вместо п. 5).</w:t>
            </w:r>
          </w:p>
          <w:p w14:paraId="0B18940F" w14:textId="48F4C8AF" w:rsidR="00C73CE2" w:rsidRPr="003D3A12" w:rsidRDefault="00C73CE2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2534BA92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Выбрать любую транспортную сеть (район проживания, железную дорогу, коммунальную сеть, сеть передачи данных, финансовые потоки и др.).</w:t>
            </w:r>
          </w:p>
          <w:p w14:paraId="72E63D5D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Построить граф дорог (каналов) и нанести пропускные способности дуг.</w:t>
            </w:r>
          </w:p>
          <w:p w14:paraId="05CD202F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Определить пропускные способности входов и выходов сети.</w:t>
            </w:r>
          </w:p>
          <w:p w14:paraId="2958673E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 xml:space="preserve">Рассчитать максимальный поток с помощью средств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lang w:val="en-US"/>
              </w:rPr>
              <w:t>MS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lang w:val="en-US"/>
              </w:rPr>
              <w:t>Excel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нанести его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br/>
              <w:t>на граф дорог и карту района.</w:t>
            </w:r>
          </w:p>
          <w:p w14:paraId="3F7D89E5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Найти минимальные разрезы вашей сети.</w:t>
            </w:r>
          </w:p>
          <w:p w14:paraId="4E1FDDE6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Определить где можно с наименьшими затратами повысить пропускную способность дуг, чтобы достичь максимальной пропускной способности.</w:t>
            </w:r>
          </w:p>
          <w:p w14:paraId="379093E0" w14:textId="77777777" w:rsidR="00C73CE2" w:rsidRPr="003D3A12" w:rsidRDefault="00C73CE2" w:rsidP="002D2860">
            <w:pPr>
              <w:numPr>
                <w:ilvl w:val="0"/>
                <w:numId w:val="38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Повторно рассчитать максимальный поток на оптимизированном графе с помощью средств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lang w:val="en-US"/>
              </w:rPr>
              <w:t>MS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lang w:val="en-US"/>
              </w:rPr>
              <w:t>Excel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нанести его на карту района.</w:t>
            </w:r>
          </w:p>
          <w:p w14:paraId="71C3B51E" w14:textId="1DB92C92" w:rsidR="00C73CE2" w:rsidRPr="003D3A12" w:rsidRDefault="00C73CE2" w:rsidP="002D286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CD26217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Выберите интересующие вас две группы сущностей (партнеры в танцах, космонавты в длительном перелете, соседи по комнате или др.).</w:t>
            </w:r>
          </w:p>
          <w:p w14:paraId="4E09C4A0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Расставьте связи между сущностями, каждой связи определите вес.</w:t>
            </w:r>
          </w:p>
          <w:p w14:paraId="67C917C6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Запишите задачу в виде задачи линейного программирования.</w:t>
            </w:r>
          </w:p>
          <w:p w14:paraId="28A1E51E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Найдите оптимальные пары с помощью симплекс-метода.</w:t>
            </w:r>
          </w:p>
          <w:p w14:paraId="65DF6FBC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Выберите близкую вам предметную область какого-либо проекта (написание программы, сдача сессии, приготовление борща, полет на Венеру или др.).</w:t>
            </w:r>
          </w:p>
          <w:p w14:paraId="47CE7635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Распишите работы по проекту и расставьте ресурсы и ориентировочные длительности работ.</w:t>
            </w:r>
          </w:p>
          <w:p w14:paraId="5699B335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Постройте сетевой график работ по проекту.</w:t>
            </w:r>
          </w:p>
          <w:p w14:paraId="617CDDEE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Определите критический путь проекта и запасы времени.</w:t>
            </w:r>
          </w:p>
          <w:p w14:paraId="0E5ADFF6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Проведите выравнивание </w:t>
            </w:r>
            <w:proofErr w:type="gram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ресурсов .</w:t>
            </w:r>
            <w:proofErr w:type="gramEnd"/>
          </w:p>
          <w:p w14:paraId="4F4E9471" w14:textId="77777777" w:rsidR="002D2860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Рассчитайте сэкономленное время проекта после оптимизации.</w:t>
            </w:r>
          </w:p>
          <w:p w14:paraId="63EF971B" w14:textId="14A1961C" w:rsidR="00C73CE2" w:rsidRPr="003D3A12" w:rsidRDefault="002D2860" w:rsidP="002D2860">
            <w:pPr>
              <w:numPr>
                <w:ilvl w:val="0"/>
                <w:numId w:val="39"/>
              </w:numPr>
              <w:tabs>
                <w:tab w:val="clear" w:pos="720"/>
                <w:tab w:val="left" w:pos="360"/>
              </w:tabs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Постройте оптимизированный сетевой график работ по проекту.</w:t>
            </w:r>
          </w:p>
          <w:p w14:paraId="2D518DFB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33"/>
              <w:rPr>
                <w:rFonts w:ascii="Times New Roman" w:hAnsi="Times New Roman" w:cs="Times New Roman"/>
              </w:rPr>
            </w:pPr>
          </w:p>
          <w:p w14:paraId="2CC0AB87" w14:textId="46E80E98" w:rsidR="00EF0455" w:rsidRPr="003D3A12" w:rsidRDefault="00EF0455" w:rsidP="004A194C">
            <w:pPr>
              <w:spacing w:line="240" w:lineRule="auto"/>
              <w:ind w:firstLine="33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12F9C" w14:textId="08777DD4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267AAF0D" w14:textId="77777777" w:rsidTr="00EF0455">
        <w:trPr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48FA0" w14:textId="709202DE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Регрессионный анализ (прогнозирование при принятии решений)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397AA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1.Найдите в интернете любой временной </w:t>
            </w:r>
            <w:proofErr w:type="gram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ряд(</w:t>
            </w:r>
            <w:proofErr w:type="gram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статистику вида (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𝑡𝑘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),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≈30), например, курс акций, архив тортов, цен на продукцию или др.</w:t>
            </w:r>
          </w:p>
          <w:p w14:paraId="1B5E399D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2.Методом наименьших квадратов вычислите коэффициенты линейной регрессии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i/>
                <w:iCs/>
                <w:spacing w:val="-6"/>
                <w:kern w:val="0"/>
                <w:sz w:val="24"/>
              </w:rPr>
              <w:t>a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i/>
                <w:iCs/>
                <w:spacing w:val="-6"/>
                <w:kern w:val="0"/>
                <w:sz w:val="24"/>
              </w:rPr>
              <w:t>b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8D5023F" w14:textId="631FB3F5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3.Восстановите значения (</w:t>
            </w:r>
            <w:proofErr w:type="gramStart"/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𝑡</w:t>
            </w:r>
            <w:proofErr w:type="gram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)</w:t>
            </w:r>
            <w:r w:rsidR="00F46280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 формуле линейной регрессии.</w:t>
            </w:r>
          </w:p>
          <w:p w14:paraId="6EC3E5ED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4.Постройте график статистических значений и уравнения регрессии. </w:t>
            </w:r>
          </w:p>
          <w:p w14:paraId="6C58BA65" w14:textId="7770A6DE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5.Рассчитайте отклонения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−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дисперсию и СКО.</w:t>
            </w:r>
          </w:p>
          <w:p w14:paraId="22F393ED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6.Отфильтруйте ряд на предмет выпадающих точек и ошибок измерений.</w:t>
            </w:r>
          </w:p>
          <w:p w14:paraId="757EBFD7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7.Сравните отфильтрованные дисперсию и СКО с исходной.</w:t>
            </w:r>
          </w:p>
          <w:p w14:paraId="1A9285A8" w14:textId="2CD26EFE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8.Постройте доверительные интервалы 1, 2 и 3 сигма.</w:t>
            </w:r>
          </w:p>
          <w:p w14:paraId="021E3CE6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9.Отобразите доверительные интервалы на графике.</w:t>
            </w:r>
          </w:p>
          <w:p w14:paraId="5D13063D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 xml:space="preserve">10.Спрогнозируйте значения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на 10 периодов (дней) вперед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𝑡𝑘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+10.</w:t>
            </w:r>
          </w:p>
          <w:p w14:paraId="3DE34554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11.Постройте оценку вида: «Через 10 дней величина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𝑥𝑘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с вероятностью </w:t>
            </w:r>
            <w:r w:rsidRPr="003D3A12">
              <w:rPr>
                <w:rFonts w:ascii="Times New Roman" w:eastAsia="Times New Roman" w:hAnsi="Times New Roman" w:cs="Times New Roman"/>
                <w:i/>
                <w:iCs/>
                <w:spacing w:val="-6"/>
                <w:kern w:val="0"/>
                <w:sz w:val="24"/>
              </w:rPr>
              <w:t xml:space="preserve">p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будет принимать значения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𝑥𝑚𝑖𝑛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…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𝑥𝑚𝑎𝑥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», где 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𝑥𝑚𝑖𝑛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…</w:t>
            </w:r>
            <w:r w:rsidRPr="003D3A12">
              <w:rPr>
                <w:rFonts w:ascii="Cambria Math" w:eastAsia="Times New Roman" w:hAnsi="Cambria Math" w:cs="Cambria Math"/>
                <w:spacing w:val="-6"/>
                <w:kern w:val="0"/>
                <w:sz w:val="24"/>
              </w:rPr>
              <w:t>𝑥𝑚𝑎𝑥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-границы доверительного интервала.</w:t>
            </w:r>
          </w:p>
          <w:p w14:paraId="52E778F6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12.С помощью функции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«Работа с диаграммами –Макет –Линия тренда» постройте полиномиальные регрессии 2 и 3 степени.</w:t>
            </w:r>
          </w:p>
          <w:p w14:paraId="15186038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13.Рассчитайте их СКО и сравните с ранее найденным СКО линейной регрессии.</w:t>
            </w:r>
          </w:p>
          <w:p w14:paraId="6D660E10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F365FC3" w14:textId="2B5B6D7A" w:rsidR="00EF0455" w:rsidRPr="003D3A12" w:rsidRDefault="00EF0455" w:rsidP="004A194C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C807" w14:textId="304962BC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31BBD329" w14:textId="77777777" w:rsidTr="00EF0455">
        <w:trPr>
          <w:trHeight w:val="20"/>
          <w:jc w:val="center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A5EE3" w14:textId="04A7C927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Многокритериальная оптимизация (принятие решений при множестве альтернатив)</w: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7D58" w14:textId="0EA2B916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1. Выбрать некоторый объект, имеющий несколько числовых характеристик (например, квартира, машина, спортсмен и др.), выбрать 2 основных характеристики и 6 вспомогательных, найти в интернете не менее 10 экземпляров этого объекта с характеристиками и записать в таблицу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49BD90DB" w14:textId="5A1892D8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2.Построить точечную диаграмму по 2 основным характеристикам объекта и определить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паретооптимальные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точки.</w:t>
            </w:r>
          </w:p>
          <w:p w14:paraId="086AED04" w14:textId="7BC64826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3.Провести линейную свертку 2 основных критериев и изменяя параметр свертки от 0 до 1 найти оптимальные значения. Проверить совпадение с полученными в п.2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паретооптимальными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точками.</w:t>
            </w:r>
          </w:p>
          <w:p w14:paraId="09136290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4.Провести линейную свертку 8 критериев, для основных критериев выбрать весовые коэффициенты большие, чем для вспомогательных, найти оптимальное решение.</w:t>
            </w:r>
          </w:p>
          <w:p w14:paraId="47B8D2F4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5.Применить метод контрольных показателей, построить лепестковую диаграмму, сделать словесную трактовку результата.</w:t>
            </w:r>
          </w:p>
          <w:p w14:paraId="1881ADAA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6.Применить метод идеальной точки, построить лепестковую диаграмму, сделать словесный вывод о полученных результатах.</w:t>
            </w:r>
          </w:p>
          <w:p w14:paraId="668D2BEB" w14:textId="6ECAB572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</w:p>
          <w:p w14:paraId="50DAC796" w14:textId="2320B59D" w:rsidR="00EF0455" w:rsidRPr="003D3A12" w:rsidRDefault="00EF0455" w:rsidP="004A194C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7B0F0" w14:textId="6804922C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12AB39F5" w14:textId="77777777" w:rsidTr="00EF0455">
        <w:trPr>
          <w:trHeight w:val="20"/>
          <w:jc w:val="center"/>
        </w:trPr>
        <w:tc>
          <w:tcPr>
            <w:tcW w:w="2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09BFF" w14:textId="3185E604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Экспертные технологии (принятие решений группой экспертов)</w:t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9BF6" w14:textId="00CAD84A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1.Взять результаты предыдущего семинара в качестве исходных данных -выбрать точки Парето (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паретооптимальные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значения) и перенести в данный семинар.</w:t>
            </w:r>
          </w:p>
          <w:p w14:paraId="5109095A" w14:textId="5B339470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2.Попросить 5 </w:t>
            </w:r>
            <w:proofErr w:type="spellStart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одногруппников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выступить в качестве экспертов –расставить баллы от 1 до 10 каждому из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паретооптимальных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решений в соответствии со своими предпочтениями (10 соответствует лучшему варианту, 1 –худшему). Рассчитать для каждого варианта средний балл (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матожидание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), дисперсию, СКО, построить доверительный интервал, сделать словесный вывод.</w:t>
            </w:r>
          </w:p>
          <w:p w14:paraId="62B8AB7E" w14:textId="77EA8CBF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3.Попросить вышеуказанных экспертов расставить ранги каждому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паретооптимальному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решению (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отранжировать</w:t>
            </w:r>
            <w:proofErr w:type="spellEnd"/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 местам 1, 2, 3 и т.д.). Найти медиану рангов. Определить коэффициенты компетентности экспертов,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>построить средневзвешенные ранги с учетом коэффициентов компетентности.</w:t>
            </w:r>
          </w:p>
          <w:p w14:paraId="6197ECE5" w14:textId="1F3776F3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4.Попросить вышеуказанных экспертов попарно сравнить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парето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-оптимальные варианты между собой, составить матрицу бинарных отношений для каждого эксперта, решить задачу поиска нели</w:t>
            </w:r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не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йн</w:t>
            </w:r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го</w:t>
            </w:r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программирования по поиску медианы Кемени (усредненного мнения).</w:t>
            </w:r>
          </w:p>
          <w:p w14:paraId="1C67EB27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5.Сравнить результаты, полученные тремя способами (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п.п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 2, 3, 4), дать словесную трактовку сравнения результатов.</w:t>
            </w:r>
          </w:p>
          <w:p w14:paraId="658D3FC7" w14:textId="2B4C4563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58FE9DE9" w14:textId="3768D678" w:rsidR="00EF0455" w:rsidRPr="003D3A12" w:rsidRDefault="00EF0455" w:rsidP="004A194C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Рекомендуемые источники: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E35D" w14:textId="39D256EA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5A3DF403" w14:textId="77777777" w:rsidTr="00EF0455">
        <w:trPr>
          <w:trHeight w:val="20"/>
          <w:jc w:val="center"/>
        </w:trPr>
        <w:tc>
          <w:tcPr>
            <w:tcW w:w="2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2A2BA" w14:textId="77777777" w:rsidR="002D2860" w:rsidRPr="003D3A12" w:rsidRDefault="002D2860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4DDB374E" w14:textId="4ED26251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Матричные игры (принятие решений в условиях противодействия)</w:t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67057" w14:textId="1B73637C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1.Выбрать любой тип антагонистической игры, определить стратегии, построить платежную матрицу.</w:t>
            </w:r>
          </w:p>
          <w:p w14:paraId="1E20AB59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2.Найти решение игры в чистых стратегиях по принципам «минимакса» и «максимина». Определить имеет ли игра «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седловую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точку»?</w:t>
            </w:r>
          </w:p>
          <w:p w14:paraId="665A44D4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3.Найти решение игры в смешанных стратегиях путем решения ЗЛП.</w:t>
            </w:r>
          </w:p>
          <w:p w14:paraId="300F6E81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4.Выбрать любой тип биматричной игры, определить стратегии, построить платежные матрицы.</w:t>
            </w:r>
          </w:p>
          <w:p w14:paraId="5B0F1D82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5.Найти ситуацию равновесия по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Нэшу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в чистых стратегиях, если такая имеется.</w:t>
            </w:r>
          </w:p>
          <w:p w14:paraId="6DEBEB7A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6.Найти равновесие в смешанных стратегиях путем решения ЗНЛП.</w:t>
            </w:r>
          </w:p>
          <w:p w14:paraId="1C5A9CAE" w14:textId="0EB58CB4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Работу можно выполнять в среде MS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Excel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или на любом языке программирования.</w:t>
            </w:r>
          </w:p>
          <w:p w14:paraId="55404269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5B39918E" w14:textId="6DA5A5B7" w:rsidR="00EF0455" w:rsidRPr="003D3A12" w:rsidRDefault="00EF0455" w:rsidP="004A194C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E654" w14:textId="69855DFC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2AA239D2" w14:textId="77777777" w:rsidTr="00EF0455">
        <w:trPr>
          <w:trHeight w:val="20"/>
          <w:jc w:val="center"/>
        </w:trPr>
        <w:tc>
          <w:tcPr>
            <w:tcW w:w="2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0C95" w14:textId="4AA58F01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Игры с природой (принятие решений в условиях риска и неопределенности)</w:t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F157B" w14:textId="2DDB1ADA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1.Выбрать любой тип игры с природой</w:t>
            </w:r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(товар -рынок, действия -экономика, человек -природа).</w:t>
            </w:r>
          </w:p>
          <w:p w14:paraId="1C280E64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2.Составить платежную матрицу на реальных или виртуальных данных.</w:t>
            </w:r>
          </w:p>
          <w:p w14:paraId="47BCDA2F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3.Определить вероятности наступления состояний природы.</w:t>
            </w:r>
          </w:p>
          <w:p w14:paraId="330B1E55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4.Найти оптимальные чистые стратегии в условиях риска по критериям Байеса, Лапласа и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Гермейера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сравнить полученные результаты.</w:t>
            </w:r>
          </w:p>
          <w:p w14:paraId="4C9773E0" w14:textId="4FF8571E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5.Найти оптимальные чистые стратегии в условиях неопределенности по критериям пессимизма, оптимизма,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Вальда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Гурвица и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Сэвиджа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 Критерий Гурвица рассчитать на сетке значений от 0 до 1 с шагом 0,1.</w:t>
            </w:r>
          </w:p>
          <w:p w14:paraId="69453FC6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6.Дать словесную интерпретацию полученных результатов.</w:t>
            </w:r>
          </w:p>
          <w:p w14:paraId="29F80F66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14:paraId="2C737B12" w14:textId="058F2337" w:rsidR="00EF0455" w:rsidRPr="003D3A12" w:rsidRDefault="00EF0455" w:rsidP="004A194C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3229" w14:textId="18BA7D96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Интерактивная форма, практикум по решению задач по тематике занятия в индивидуально и сдача преподавателю в конце занятия с кратким словесным описанием.</w:t>
            </w:r>
          </w:p>
        </w:tc>
      </w:tr>
      <w:tr w:rsidR="00EF0455" w:rsidRPr="003D3A12" w14:paraId="2EE8E5D3" w14:textId="77777777" w:rsidTr="00EF0455">
        <w:trPr>
          <w:trHeight w:val="20"/>
          <w:jc w:val="center"/>
        </w:trPr>
        <w:tc>
          <w:tcPr>
            <w:tcW w:w="2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561E" w14:textId="3CCD6A68" w:rsidR="00EF0455" w:rsidRPr="003D3A12" w:rsidRDefault="00EF0455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Позиционные игры</w:t>
            </w:r>
          </w:p>
          <w:p w14:paraId="2C90E87C" w14:textId="025D0A6A" w:rsidR="002600BF" w:rsidRPr="003D3A12" w:rsidRDefault="002600BF" w:rsidP="00EF045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hAnsi="Times New Roman" w:cs="Times New Roman"/>
                <w:bCs/>
                <w:spacing w:val="-6"/>
                <w:sz w:val="24"/>
              </w:rPr>
              <w:t>(принятие решений с использованием дерева вариантов)</w:t>
            </w:r>
          </w:p>
        </w:tc>
        <w:tc>
          <w:tcPr>
            <w:tcW w:w="5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401BD" w14:textId="49A1D71D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1.Выбрать интересующую вас сферу позиционной игры </w:t>
            </w:r>
            <w:r w:rsidRPr="003D3A12">
              <w:rPr>
                <w:rFonts w:ascii="Times New Roman" w:eastAsia="Times New Roman" w:hAnsi="Times New Roman" w:cs="Times New Roman"/>
                <w:b/>
                <w:bCs/>
                <w:spacing w:val="-6"/>
                <w:kern w:val="0"/>
                <w:sz w:val="24"/>
              </w:rPr>
              <w:t>с противником</w:t>
            </w:r>
            <w:r w:rsidR="00721171" w:rsidRPr="003D3A12">
              <w:rPr>
                <w:rFonts w:ascii="Times New Roman" w:eastAsia="Times New Roman" w:hAnsi="Times New Roman" w:cs="Times New Roman"/>
                <w:b/>
                <w:bCs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(выход на рынок, аргументы в переговорах, единоборства, теннис и др.).</w:t>
            </w:r>
          </w:p>
          <w:p w14:paraId="30C381C8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>2.Построить дерево игры, определить выигрыш каждого хода и цену игры, рассмотреть различные варианты стратегий поведения игроков.</w:t>
            </w:r>
          </w:p>
          <w:p w14:paraId="5756B27E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3.Найти оптимальную стратегию игроков с помощью алгоритма Куна.</w:t>
            </w:r>
          </w:p>
          <w:p w14:paraId="340A67A3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4.Свести игру к антагонистической и биматричной форме, найти цену игры и условия равновесия по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Нэшу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соответственно.</w:t>
            </w:r>
          </w:p>
          <w:p w14:paraId="0E36A638" w14:textId="60C65D08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5.Выбрать интересующую вас сферу позиционной игры </w:t>
            </w:r>
            <w:r w:rsidRPr="003D3A12">
              <w:rPr>
                <w:rFonts w:ascii="Times New Roman" w:eastAsia="Times New Roman" w:hAnsi="Times New Roman" w:cs="Times New Roman"/>
                <w:b/>
                <w:bCs/>
                <w:spacing w:val="-6"/>
                <w:kern w:val="0"/>
                <w:sz w:val="24"/>
              </w:rPr>
              <w:t>с природой</w:t>
            </w:r>
            <w:r w:rsidR="00721171" w:rsidRPr="003D3A12">
              <w:rPr>
                <w:rFonts w:ascii="Times New Roman" w:eastAsia="Times New Roman" w:hAnsi="Times New Roman" w:cs="Times New Roman"/>
                <w:b/>
                <w:bCs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(открытие магазинов, инвестирование, игра «носки-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айфон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»,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blackjack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др.).</w:t>
            </w:r>
          </w:p>
          <w:p w14:paraId="61936931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6.Построить дерево игры, определить выигрыши каждого хода и вероятности наступления состояний «природы».</w:t>
            </w:r>
          </w:p>
          <w:p w14:paraId="6F375524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7.Найти оптимальную стратегию путем сворачивания дерева решений игры.</w:t>
            </w:r>
          </w:p>
          <w:p w14:paraId="38CA25D6" w14:textId="34EBF285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8.Свести игру к матричной форме, найти оптимальные стратегии по критериям принятия решений в условиях риска</w:t>
            </w:r>
            <w:r w:rsidR="00721171"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(или неопределенности если состояния «природы» не заданы).</w:t>
            </w:r>
          </w:p>
          <w:p w14:paraId="3E1A61FA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9.Дать словесную трактовку получившихся результатов.</w:t>
            </w:r>
          </w:p>
          <w:p w14:paraId="2E165581" w14:textId="77777777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14:paraId="29DB0451" w14:textId="24202AD4" w:rsidR="00EF0455" w:rsidRPr="003D3A12" w:rsidRDefault="00EF0455" w:rsidP="00EF045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4A194C">
              <w:rPr>
                <w:rFonts w:ascii="Times New Roman" w:hAnsi="Times New Roman" w:cs="Times New Roman"/>
                <w:color w:val="auto"/>
                <w:sz w:val="24"/>
              </w:rPr>
              <w:t>1 - 4.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151B8" w14:textId="7125E9C2" w:rsidR="00EF0455" w:rsidRPr="003D3A12" w:rsidRDefault="00EF0455" w:rsidP="00EF045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 xml:space="preserve">Интерактивная форма, практикум по решению задач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по тематике занятия в индивидуально и сдача преподавателю в конце занятия с кратким словесным описанием.</w:t>
            </w:r>
          </w:p>
        </w:tc>
      </w:tr>
    </w:tbl>
    <w:p w14:paraId="37C58B4C" w14:textId="7F0DC461" w:rsidR="00041CBB" w:rsidRPr="003D3A12" w:rsidRDefault="00041CBB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61CE1CCD" w14:textId="77777777" w:rsidR="00AC5F61" w:rsidRPr="003D3A12" w:rsidRDefault="00AC5F61" w:rsidP="0061393C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51F4DD" w14:textId="77DD44F7" w:rsidR="00041CBB" w:rsidRPr="0061393C" w:rsidRDefault="008459D0" w:rsidP="0061393C">
      <w:pPr>
        <w:pStyle w:val="1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26" w:name="_Toc262097658"/>
      <w:bookmarkStart w:id="27" w:name="_Toc5052147"/>
      <w:bookmarkStart w:id="28" w:name="_Toc19304890"/>
      <w:bookmarkStart w:id="29" w:name="_Toc35431821"/>
      <w:r w:rsidRPr="003D3A12">
        <w:rPr>
          <w:rFonts w:ascii="Times New Roman" w:hAnsi="Times New Roman" w:cs="Times New Roman"/>
        </w:rPr>
        <w:t xml:space="preserve">Перечень </w:t>
      </w:r>
      <w:bookmarkStart w:id="30" w:name="_Toc531341386"/>
      <w:bookmarkEnd w:id="26"/>
      <w:r w:rsidRPr="003D3A12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27"/>
      <w:bookmarkEnd w:id="28"/>
      <w:bookmarkEnd w:id="30"/>
      <w:r w:rsidR="00B7507F" w:rsidRPr="003D3A12">
        <w:rPr>
          <w:rFonts w:ascii="Times New Roman" w:hAnsi="Times New Roman" w:cs="Times New Roman"/>
          <w:szCs w:val="28"/>
        </w:rPr>
        <w:t>обучающихся по дисциплине</w:t>
      </w:r>
      <w:bookmarkEnd w:id="29"/>
    </w:p>
    <w:p w14:paraId="432BB959" w14:textId="77777777" w:rsidR="00041CBB" w:rsidRPr="003D3A12" w:rsidRDefault="008459D0" w:rsidP="0061393C">
      <w:pPr>
        <w:pStyle w:val="2"/>
        <w:numPr>
          <w:ilvl w:val="1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bookmarkStart w:id="31" w:name="_Toc5052148"/>
      <w:bookmarkStart w:id="32" w:name="_Toc19304891"/>
      <w:bookmarkStart w:id="33" w:name="_Toc35431822"/>
      <w:r w:rsidRPr="003D3A12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</w:p>
    <w:tbl>
      <w:tblPr>
        <w:tblW w:w="5074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4961"/>
        <w:gridCol w:w="2547"/>
      </w:tblGrid>
      <w:tr w:rsidR="00041CBB" w:rsidRPr="003D3A12" w14:paraId="0B335630" w14:textId="77777777" w:rsidTr="0061393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B135B" w14:textId="77777777" w:rsidR="00041CBB" w:rsidRPr="003D3A12" w:rsidRDefault="008459D0" w:rsidP="002600BF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27760" w14:textId="77777777" w:rsidR="00041CBB" w:rsidRPr="003D3A12" w:rsidRDefault="008459D0" w:rsidP="002600BF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A9E9A" w14:textId="77777777" w:rsidR="00041CBB" w:rsidRPr="003D3A12" w:rsidRDefault="008459D0" w:rsidP="002600BF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FE6DFD" w:rsidRPr="003D3A12" w14:paraId="75AC809A" w14:textId="77777777" w:rsidTr="0061393C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7E138D" w14:textId="6DD6763D" w:rsidR="00FE6DFD" w:rsidRPr="003D3A12" w:rsidRDefault="00FE6DFD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bookmarkStart w:id="34" w:name="_Hlk118989660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Линейное программирование (принятие решений в условиях полной информации)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F731" w14:textId="13D35F08" w:rsidR="00FE6DFD" w:rsidRPr="003D3A12" w:rsidRDefault="00FE6DF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</w:rPr>
              <w:t>Классическая транспортная задача.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Постановка задачи. Запись в виде задачи линейного программирования. Открытая (сбалансированная) и закрытая (несбалансированная) задачи. Сведение к закрытой транспортной задаче. Решение симплекс-методом.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7ED05" w14:textId="77777777" w:rsidR="00FE6DFD" w:rsidRPr="003D3A12" w:rsidRDefault="00FE6DFD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E6DFD" w:rsidRPr="003D3A12" w14:paraId="28117B05" w14:textId="77777777" w:rsidTr="0061393C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E7F17" w14:textId="5CFBC1C8" w:rsidR="00FE6DFD" w:rsidRPr="003D3A12" w:rsidRDefault="00FE6DFD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E8BF8" w14:textId="09E5964B" w:rsidR="00FE6DFD" w:rsidRPr="003D3A12" w:rsidRDefault="00FE6DFD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bCs/>
                <w:sz w:val="24"/>
              </w:rPr>
              <w:t>Задача о назначениях.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Постановка задачи. Запись в виде задачи линейного программирования. Решение симплекс-методом.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C7141" w14:textId="77777777" w:rsidR="00FE6DFD" w:rsidRPr="003D3A12" w:rsidRDefault="00FE6DFD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bookmarkEnd w:id="34"/>
      <w:tr w:rsidR="00AA3E0E" w:rsidRPr="003D3A12" w14:paraId="367C9E8B" w14:textId="77777777" w:rsidTr="0061393C"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10BC" w14:textId="39A97DCB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Дискретное и нелинейное программирование (принятие решений в условиях полной информации)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051D" w14:textId="1734B80E" w:rsidR="00AA3E0E" w:rsidRPr="003D3A12" w:rsidRDefault="00AA3E0E" w:rsidP="00AA3E0E">
            <w:pPr>
              <w:keepNext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D3A12">
              <w:rPr>
                <w:rFonts w:ascii="Times New Roman" w:hAnsi="Times New Roman" w:cs="Times New Roman"/>
                <w:b/>
                <w:bCs/>
                <w:sz w:val="24"/>
              </w:rPr>
              <w:t xml:space="preserve">Задача об оптимальном портфеле </w:t>
            </w:r>
            <w:proofErr w:type="spellStart"/>
            <w:r w:rsidRPr="003D3A12">
              <w:rPr>
                <w:rFonts w:ascii="Times New Roman" w:hAnsi="Times New Roman" w:cs="Times New Roman"/>
                <w:b/>
                <w:bCs/>
                <w:sz w:val="24"/>
              </w:rPr>
              <w:t>Марковица</w:t>
            </w:r>
            <w:proofErr w:type="spellEnd"/>
            <w:r w:rsidRPr="003D3A12">
              <w:rPr>
                <w:rFonts w:ascii="Times New Roman" w:hAnsi="Times New Roman" w:cs="Times New Roman"/>
                <w:b/>
                <w:bCs/>
                <w:sz w:val="24"/>
              </w:rPr>
              <w:t>.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Постановка задачи. Запись в виде задачи нелинейного программирования. Метод градиента. Решение задачи об оптимальном портфеле методом градиента.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E1D73" w14:textId="5C85AF0D" w:rsidR="00AA3E0E" w:rsidRPr="003D3A12" w:rsidRDefault="00AA3E0E" w:rsidP="00AA3E0E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57B625A2" w14:textId="77777777" w:rsidTr="0061393C"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92AE48" w14:textId="23FD4376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bookmarkStart w:id="35" w:name="_Hlk118989830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Теория графов (сетевые модели принятия решений) 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4FFE8" w14:textId="38C2FD5D" w:rsidR="00AA3E0E" w:rsidRPr="003D3A12" w:rsidRDefault="00AA3E0E" w:rsidP="00AA3E0E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</w:rPr>
              <w:t>Задача о максимальном потоке в сети.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Понятие сети и потока в сети (граф). Постановка задачи о максимальном потоке. Запись в виде задачи линейного программирования. Решение симплекс-методом. 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5BF1" w14:textId="77777777" w:rsidR="00AA3E0E" w:rsidRPr="003D3A12" w:rsidRDefault="00AA3E0E" w:rsidP="00AA3E0E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2300AA37" w14:textId="77777777" w:rsidTr="0061393C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CEA613" w14:textId="6988EB53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5E1CB" w14:textId="359E3D4E" w:rsidR="00AA3E0E" w:rsidRPr="003D3A12" w:rsidRDefault="00AA3E0E" w:rsidP="00AA3E0E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</w:rPr>
              <w:t>Задача о минимальном разрезе в сети.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Понятие разреза в сети, величины разреза. Теорема Форда-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Фалкерсона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 Постановка задачи о минимальном разрезе. Алгоритм Штор-Вагнера. Оптимизация сети путем нахождения минимального разреза.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4201D" w14:textId="77777777" w:rsidR="00AA3E0E" w:rsidRPr="003D3A12" w:rsidRDefault="00AA3E0E" w:rsidP="00AA3E0E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23E4A12A" w14:textId="77777777" w:rsidTr="0061393C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EC3DD" w14:textId="1A051BD3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FCE4DA" w14:textId="1DCBDB39" w:rsidR="00AA3E0E" w:rsidRPr="003D3A12" w:rsidRDefault="00AA3E0E" w:rsidP="00AA3E0E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</w:rPr>
              <w:t>Задача выравнивания (перераспределения) ресурсов проекта.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Сетевое планирование проекта. Постановка задачи. Построение сетевого графика проекта. Критический путь проекта. Запись в виде задачи нелинейного программирования. Решение методом градиента.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46ADE" w14:textId="77777777" w:rsidR="00AA3E0E" w:rsidRPr="003D3A12" w:rsidRDefault="00AA3E0E" w:rsidP="00AA3E0E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46CEF25E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8B862" w14:textId="07EFDF36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Регрессионный анализ (прогнозирование при принятии решений)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B6499D" w14:textId="1F6B2E4B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Полиномиальные регрессии 2 и 3 степени. Общий вид регрессии и привидение к линейности. Множественная регрессия. Сравнение результатов линейной и множественной регрессии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2E6DA" w14:textId="6B77A8DA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6ECD56F9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743A5A" w14:textId="6C2AFFE4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Многокритериальная оптимизация (принятие решений при множестве альтернатив)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EF502E" w14:textId="6E8D501C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 идеальной точки. Метод контрольных показателей.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3EB7A" w14:textId="6895A59C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7532699D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4C49C3" w14:textId="57E17811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Экспертные технологии (принятие решений группой экспертов)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B69847" w14:textId="16B18BF1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Понятие расстояния и медианы Кемени. Метод бинарных отношений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CBED9" w14:textId="4FFF3999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5D7EB508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E92013" w14:textId="3D35B0EB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Матричные игры (принятие решений в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условиях противодействия)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0695E" w14:textId="69C6D320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Метод градиента решений задач нелинейного программирования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72DA3" w14:textId="0D5179F4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Работа с учебной литературой. Решение типовых задач. Разбор </w:t>
            </w: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AA3E0E" w:rsidRPr="003D3A12" w14:paraId="6DD603DE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D99C96" w14:textId="5948B834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Игры с природой (принятие решений в условиях риска и неопределенности)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58EF07" w14:textId="4BF5E908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Матрица рисков и критерий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Сэвиджа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(«минимакс»).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68C6D" w14:textId="09C0312D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AA3E0E" w:rsidRPr="003D3A12" w14:paraId="0D23E6B8" w14:textId="77777777" w:rsidTr="0061393C"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CB132" w14:textId="6E413E3A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Позиционные игры (принятие решений с использованием дерева вариантов)</w:t>
            </w:r>
          </w:p>
        </w:tc>
        <w:tc>
          <w:tcPr>
            <w:tcW w:w="49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36BA35" w14:textId="4BDB704E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Позиционные игры с природой. Построение дерева игры с природой. Сворачивание дерева для нахождения оптимальной стратегии. Сведение к матричным играм (с природой).</w:t>
            </w:r>
          </w:p>
        </w:tc>
        <w:tc>
          <w:tcPr>
            <w:tcW w:w="25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2646F" w14:textId="2D2B5348" w:rsidR="00AA3E0E" w:rsidRPr="003D3A12" w:rsidRDefault="00AA3E0E" w:rsidP="00AA3E0E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bookmarkEnd w:id="35"/>
    </w:tbl>
    <w:p w14:paraId="5B6EAEE2" w14:textId="77777777" w:rsidR="00041CBB" w:rsidRPr="003D3A12" w:rsidRDefault="00041CBB">
      <w:pPr>
        <w:ind w:left="1440"/>
        <w:rPr>
          <w:rFonts w:ascii="Times New Roman" w:hAnsi="Times New Roman" w:cs="Times New Roman"/>
        </w:rPr>
      </w:pPr>
    </w:p>
    <w:p w14:paraId="403805D8" w14:textId="77777777" w:rsidR="00041CBB" w:rsidRPr="003D3A12" w:rsidRDefault="008459D0" w:rsidP="00B7507F">
      <w:pPr>
        <w:pStyle w:val="2"/>
        <w:numPr>
          <w:ilvl w:val="1"/>
          <w:numId w:val="10"/>
        </w:numPr>
        <w:ind w:left="0" w:firstLine="709"/>
        <w:rPr>
          <w:rFonts w:ascii="Times New Roman" w:hAnsi="Times New Roman" w:cs="Times New Roman"/>
          <w:szCs w:val="28"/>
        </w:rPr>
      </w:pPr>
      <w:bookmarkStart w:id="36" w:name="_Toc262097659"/>
      <w:bookmarkEnd w:id="36"/>
      <w:r w:rsidRPr="003D3A12">
        <w:rPr>
          <w:rFonts w:ascii="Times New Roman" w:hAnsi="Times New Roman" w:cs="Times New Roman"/>
          <w:szCs w:val="28"/>
        </w:rPr>
        <w:t xml:space="preserve"> </w:t>
      </w:r>
      <w:bookmarkStart w:id="37" w:name="_Toc19304892"/>
      <w:bookmarkStart w:id="38" w:name="_Toc5052149"/>
      <w:bookmarkStart w:id="39" w:name="_Toc35431823"/>
      <w:r w:rsidRPr="003D3A12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37"/>
      <w:bookmarkEnd w:id="38"/>
      <w:bookmarkEnd w:id="39"/>
      <w:r w:rsidRPr="003D3A12">
        <w:rPr>
          <w:rFonts w:ascii="Times New Roman" w:hAnsi="Times New Roman" w:cs="Times New Roman"/>
          <w:szCs w:val="28"/>
        </w:rPr>
        <w:t xml:space="preserve"> </w:t>
      </w:r>
    </w:p>
    <w:p w14:paraId="1096D87D" w14:textId="5B4E9EAD" w:rsidR="00041CBB" w:rsidRPr="003D3A12" w:rsidRDefault="00041CBB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9DAB2DE" w14:textId="1E21BD70" w:rsidR="00592855" w:rsidRPr="003D3A12" w:rsidRDefault="00AC5F61" w:rsidP="00483C94">
      <w:pPr>
        <w:suppressAutoHyphens/>
        <w:ind w:left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 xml:space="preserve">Примерные </w:t>
      </w:r>
      <w:r w:rsidR="00145455" w:rsidRPr="003D3A12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3D3A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860" w:rsidRPr="003D3A12"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="004F1AF8" w:rsidRPr="003D3A12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2600BF" w:rsidRPr="003D3A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6F04A52" w14:textId="77777777" w:rsidR="00CA6C65" w:rsidRPr="003D3A12" w:rsidRDefault="00CA6C65" w:rsidP="00AC5F61">
      <w:pPr>
        <w:suppressAutoHyphens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148598F1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Производственная задача</w:t>
      </w:r>
    </w:p>
    <w:p w14:paraId="6449002F" w14:textId="77777777" w:rsidR="004A41B3" w:rsidRPr="003D3A12" w:rsidRDefault="004A41B3" w:rsidP="0061393C">
      <w:pPr>
        <w:tabs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Завод производит холодильники трех видов. Для изготовления дорогого холодильника требуется 9 кг пластика, 15 кг стекла и 20 кг металла, среднего холодильника – 10 кг пластика, 12 кг стекла и 14 кг металла, дешевого холодильника – 8 кг пластика, 6 кг стекла и 4 кг металла. Емкость склада завода составляет до 1000 кг каждого материала. Прибыль от продажи дорого холодильника составляет 42 тыс. руб., среднего – 24 тыс. руб., дешевого – 12 тыс. руб. Найти оптимальное количество холодильников каждого вида, обеспечивающих получение максимальной прибыли.</w:t>
      </w:r>
    </w:p>
    <w:p w14:paraId="5F98F279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spacing w:val="-4"/>
          <w:kern w:val="0"/>
          <w:sz w:val="28"/>
          <w:szCs w:val="28"/>
          <w:lang w:eastAsia="en-US"/>
        </w:rPr>
        <w:t>Классическая транспортная задача</w:t>
      </w:r>
    </w:p>
    <w:p w14:paraId="099AFF46" w14:textId="77777777" w:rsidR="004A41B3" w:rsidRPr="003D3A12" w:rsidRDefault="004A41B3" w:rsidP="0061393C">
      <w:pPr>
        <w:tabs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Вокруг некоторого города имеется 2 хранилища топлива. В первом хранилище находится 150 т. бензина АИ-92, 130 т. АИ-95 и 100 т. дизельного топлива ДТ, во втором хранилище – 120 т. АИ-92, 100 т. АИ-95 и 100 т. ДТ.</w:t>
      </w:r>
    </w:p>
    <w:p w14:paraId="1A3FE8D0" w14:textId="77777777" w:rsidR="004A41B3" w:rsidRPr="003D3A12" w:rsidRDefault="004A41B3" w:rsidP="0061393C">
      <w:pPr>
        <w:tabs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От этих хранилищ обслуживается 8 заправок в черте города. Их ежедневные потребности в топливе следующие: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A41B3" w:rsidRPr="003D3A12" w14:paraId="575D07B4" w14:textId="77777777" w:rsidTr="00140930">
        <w:tc>
          <w:tcPr>
            <w:tcW w:w="1063" w:type="dxa"/>
            <w:vAlign w:val="center"/>
          </w:tcPr>
          <w:p w14:paraId="20D338E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508" w:type="dxa"/>
            <w:gridSpan w:val="8"/>
          </w:tcPr>
          <w:p w14:paraId="62399D8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Потребности заправок, т.</w:t>
            </w:r>
          </w:p>
        </w:tc>
      </w:tr>
      <w:tr w:rsidR="004A41B3" w:rsidRPr="003D3A12" w14:paraId="0E0328B8" w14:textId="77777777" w:rsidTr="00140930">
        <w:tc>
          <w:tcPr>
            <w:tcW w:w="1063" w:type="dxa"/>
            <w:vAlign w:val="center"/>
          </w:tcPr>
          <w:p w14:paraId="26FD5F0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proofErr w:type="spellStart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Топл</w:t>
            </w:r>
            <w:proofErr w:type="spellEnd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.</w:t>
            </w:r>
          </w:p>
        </w:tc>
        <w:tc>
          <w:tcPr>
            <w:tcW w:w="1063" w:type="dxa"/>
          </w:tcPr>
          <w:p w14:paraId="61346DA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№1</w:t>
            </w:r>
          </w:p>
        </w:tc>
        <w:tc>
          <w:tcPr>
            <w:tcW w:w="1063" w:type="dxa"/>
          </w:tcPr>
          <w:p w14:paraId="3360A4F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№2</w:t>
            </w:r>
          </w:p>
        </w:tc>
        <w:tc>
          <w:tcPr>
            <w:tcW w:w="1063" w:type="dxa"/>
          </w:tcPr>
          <w:p w14:paraId="1DA69CF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№3</w:t>
            </w:r>
          </w:p>
        </w:tc>
        <w:tc>
          <w:tcPr>
            <w:tcW w:w="1063" w:type="dxa"/>
          </w:tcPr>
          <w:p w14:paraId="1BE13AE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№4</w:t>
            </w:r>
          </w:p>
        </w:tc>
        <w:tc>
          <w:tcPr>
            <w:tcW w:w="1064" w:type="dxa"/>
          </w:tcPr>
          <w:p w14:paraId="2A9E659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№5</w:t>
            </w:r>
          </w:p>
        </w:tc>
        <w:tc>
          <w:tcPr>
            <w:tcW w:w="1064" w:type="dxa"/>
          </w:tcPr>
          <w:p w14:paraId="19AC6DB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№6</w:t>
            </w:r>
          </w:p>
        </w:tc>
        <w:tc>
          <w:tcPr>
            <w:tcW w:w="1064" w:type="dxa"/>
          </w:tcPr>
          <w:p w14:paraId="06F98B6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№7</w:t>
            </w:r>
          </w:p>
        </w:tc>
        <w:tc>
          <w:tcPr>
            <w:tcW w:w="1064" w:type="dxa"/>
          </w:tcPr>
          <w:p w14:paraId="2E65AF4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№8</w:t>
            </w:r>
          </w:p>
        </w:tc>
      </w:tr>
      <w:tr w:rsidR="004A41B3" w:rsidRPr="003D3A12" w14:paraId="2683D472" w14:textId="77777777" w:rsidTr="00140930">
        <w:tc>
          <w:tcPr>
            <w:tcW w:w="1063" w:type="dxa"/>
            <w:vAlign w:val="center"/>
          </w:tcPr>
          <w:p w14:paraId="2A3DC51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АИ-92</w:t>
            </w:r>
          </w:p>
        </w:tc>
        <w:tc>
          <w:tcPr>
            <w:tcW w:w="1063" w:type="dxa"/>
          </w:tcPr>
          <w:p w14:paraId="1EBF615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50</w:t>
            </w:r>
          </w:p>
        </w:tc>
        <w:tc>
          <w:tcPr>
            <w:tcW w:w="1063" w:type="dxa"/>
          </w:tcPr>
          <w:p w14:paraId="2F0734B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14:paraId="427DCA43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35</w:t>
            </w:r>
          </w:p>
        </w:tc>
        <w:tc>
          <w:tcPr>
            <w:tcW w:w="1063" w:type="dxa"/>
          </w:tcPr>
          <w:p w14:paraId="6EC54341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42</w:t>
            </w:r>
          </w:p>
        </w:tc>
        <w:tc>
          <w:tcPr>
            <w:tcW w:w="1064" w:type="dxa"/>
          </w:tcPr>
          <w:p w14:paraId="20B2096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65</w:t>
            </w:r>
          </w:p>
        </w:tc>
        <w:tc>
          <w:tcPr>
            <w:tcW w:w="1064" w:type="dxa"/>
          </w:tcPr>
          <w:p w14:paraId="69207B5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14:paraId="1E28327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14:paraId="0724B6C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34</w:t>
            </w:r>
          </w:p>
        </w:tc>
      </w:tr>
      <w:tr w:rsidR="004A41B3" w:rsidRPr="003D3A12" w14:paraId="5ABDD788" w14:textId="77777777" w:rsidTr="00140930">
        <w:tc>
          <w:tcPr>
            <w:tcW w:w="1063" w:type="dxa"/>
            <w:vAlign w:val="center"/>
          </w:tcPr>
          <w:p w14:paraId="2A79D41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АИ-95</w:t>
            </w:r>
          </w:p>
        </w:tc>
        <w:tc>
          <w:tcPr>
            <w:tcW w:w="1063" w:type="dxa"/>
          </w:tcPr>
          <w:p w14:paraId="1ECA0C1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34</w:t>
            </w:r>
          </w:p>
        </w:tc>
        <w:tc>
          <w:tcPr>
            <w:tcW w:w="1063" w:type="dxa"/>
          </w:tcPr>
          <w:p w14:paraId="483E756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14:paraId="1F2A6F8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65</w:t>
            </w:r>
          </w:p>
        </w:tc>
        <w:tc>
          <w:tcPr>
            <w:tcW w:w="1063" w:type="dxa"/>
          </w:tcPr>
          <w:p w14:paraId="3A051443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22</w:t>
            </w:r>
          </w:p>
        </w:tc>
        <w:tc>
          <w:tcPr>
            <w:tcW w:w="1064" w:type="dxa"/>
          </w:tcPr>
          <w:p w14:paraId="6FE72B1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13</w:t>
            </w:r>
          </w:p>
        </w:tc>
        <w:tc>
          <w:tcPr>
            <w:tcW w:w="1064" w:type="dxa"/>
          </w:tcPr>
          <w:p w14:paraId="126D595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45</w:t>
            </w:r>
          </w:p>
        </w:tc>
        <w:tc>
          <w:tcPr>
            <w:tcW w:w="1064" w:type="dxa"/>
          </w:tcPr>
          <w:p w14:paraId="080930C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14:paraId="63A20C4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11</w:t>
            </w:r>
          </w:p>
        </w:tc>
      </w:tr>
      <w:tr w:rsidR="004A41B3" w:rsidRPr="003D3A12" w14:paraId="783E3212" w14:textId="77777777" w:rsidTr="00140930">
        <w:tc>
          <w:tcPr>
            <w:tcW w:w="1063" w:type="dxa"/>
            <w:vAlign w:val="center"/>
          </w:tcPr>
          <w:p w14:paraId="4002712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ДТ</w:t>
            </w:r>
          </w:p>
        </w:tc>
        <w:tc>
          <w:tcPr>
            <w:tcW w:w="1063" w:type="dxa"/>
          </w:tcPr>
          <w:p w14:paraId="38BB722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0A16461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33</w:t>
            </w:r>
          </w:p>
        </w:tc>
        <w:tc>
          <w:tcPr>
            <w:tcW w:w="1063" w:type="dxa"/>
          </w:tcPr>
          <w:p w14:paraId="138B9BA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21</w:t>
            </w:r>
          </w:p>
        </w:tc>
        <w:tc>
          <w:tcPr>
            <w:tcW w:w="1063" w:type="dxa"/>
          </w:tcPr>
          <w:p w14:paraId="6DDE169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22</w:t>
            </w:r>
          </w:p>
        </w:tc>
        <w:tc>
          <w:tcPr>
            <w:tcW w:w="1064" w:type="dxa"/>
          </w:tcPr>
          <w:p w14:paraId="7C15E4B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14:paraId="6EF51BE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14:paraId="4C3D10E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44</w:t>
            </w:r>
          </w:p>
        </w:tc>
        <w:tc>
          <w:tcPr>
            <w:tcW w:w="1064" w:type="dxa"/>
          </w:tcPr>
          <w:p w14:paraId="5DBEB54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25</w:t>
            </w:r>
          </w:p>
        </w:tc>
      </w:tr>
    </w:tbl>
    <w:p w14:paraId="0513DA59" w14:textId="77777777" w:rsidR="004A41B3" w:rsidRPr="003D3A12" w:rsidRDefault="004A41B3" w:rsidP="0061393C">
      <w:pPr>
        <w:tabs>
          <w:tab w:val="left" w:pos="851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Стоимость доставки топлива из хранилища на заправку зависит от расстояния, пройденного бензовозом:</w:t>
      </w: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A41B3" w:rsidRPr="003D3A12" w14:paraId="515B5EB6" w14:textId="77777777" w:rsidTr="00140930">
        <w:tc>
          <w:tcPr>
            <w:tcW w:w="1063" w:type="dxa"/>
            <w:vAlign w:val="center"/>
          </w:tcPr>
          <w:p w14:paraId="65AC3AE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508" w:type="dxa"/>
            <w:gridSpan w:val="8"/>
          </w:tcPr>
          <w:p w14:paraId="1B5CC76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Расстояние между хранилищем и заправками, км</w:t>
            </w:r>
          </w:p>
        </w:tc>
      </w:tr>
      <w:tr w:rsidR="004A41B3" w:rsidRPr="003D3A12" w14:paraId="2AAD0E60" w14:textId="77777777" w:rsidTr="00140930">
        <w:tc>
          <w:tcPr>
            <w:tcW w:w="1063" w:type="dxa"/>
            <w:vAlign w:val="center"/>
          </w:tcPr>
          <w:p w14:paraId="394D5C3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7D7534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№1</w:t>
            </w:r>
          </w:p>
        </w:tc>
        <w:tc>
          <w:tcPr>
            <w:tcW w:w="1063" w:type="dxa"/>
          </w:tcPr>
          <w:p w14:paraId="4AA234C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№2</w:t>
            </w:r>
          </w:p>
        </w:tc>
        <w:tc>
          <w:tcPr>
            <w:tcW w:w="1063" w:type="dxa"/>
          </w:tcPr>
          <w:p w14:paraId="4BCF0D9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№3</w:t>
            </w:r>
          </w:p>
        </w:tc>
        <w:tc>
          <w:tcPr>
            <w:tcW w:w="1063" w:type="dxa"/>
          </w:tcPr>
          <w:p w14:paraId="6149DB4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№4</w:t>
            </w:r>
          </w:p>
        </w:tc>
        <w:tc>
          <w:tcPr>
            <w:tcW w:w="1064" w:type="dxa"/>
          </w:tcPr>
          <w:p w14:paraId="696F440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№5</w:t>
            </w:r>
          </w:p>
        </w:tc>
        <w:tc>
          <w:tcPr>
            <w:tcW w:w="1064" w:type="dxa"/>
          </w:tcPr>
          <w:p w14:paraId="6C91DB0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№6</w:t>
            </w:r>
          </w:p>
        </w:tc>
        <w:tc>
          <w:tcPr>
            <w:tcW w:w="1064" w:type="dxa"/>
          </w:tcPr>
          <w:p w14:paraId="328D23A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№7</w:t>
            </w:r>
          </w:p>
        </w:tc>
        <w:tc>
          <w:tcPr>
            <w:tcW w:w="1064" w:type="dxa"/>
          </w:tcPr>
          <w:p w14:paraId="6B9E158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№8</w:t>
            </w:r>
          </w:p>
        </w:tc>
      </w:tr>
      <w:tr w:rsidR="004A41B3" w:rsidRPr="003D3A12" w14:paraId="323106DC" w14:textId="77777777" w:rsidTr="00140930">
        <w:tc>
          <w:tcPr>
            <w:tcW w:w="1063" w:type="dxa"/>
            <w:vAlign w:val="center"/>
          </w:tcPr>
          <w:p w14:paraId="4C0D380A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proofErr w:type="spellStart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Хран</w:t>
            </w:r>
            <w:proofErr w:type="spellEnd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. 1</w:t>
            </w:r>
          </w:p>
        </w:tc>
        <w:tc>
          <w:tcPr>
            <w:tcW w:w="1063" w:type="dxa"/>
          </w:tcPr>
          <w:p w14:paraId="322BB63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51F9587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65C448F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3630F7B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16</w:t>
            </w:r>
          </w:p>
        </w:tc>
        <w:tc>
          <w:tcPr>
            <w:tcW w:w="1064" w:type="dxa"/>
          </w:tcPr>
          <w:p w14:paraId="0F9CE1B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064" w:type="dxa"/>
          </w:tcPr>
          <w:p w14:paraId="108C952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14:paraId="7C41F6C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18</w:t>
            </w:r>
          </w:p>
        </w:tc>
        <w:tc>
          <w:tcPr>
            <w:tcW w:w="1064" w:type="dxa"/>
          </w:tcPr>
          <w:p w14:paraId="09A5A17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22</w:t>
            </w:r>
          </w:p>
        </w:tc>
      </w:tr>
      <w:tr w:rsidR="004A41B3" w:rsidRPr="003D3A12" w14:paraId="569C8E06" w14:textId="77777777" w:rsidTr="00140930">
        <w:tc>
          <w:tcPr>
            <w:tcW w:w="1063" w:type="dxa"/>
            <w:vAlign w:val="center"/>
          </w:tcPr>
          <w:p w14:paraId="1DE10695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proofErr w:type="spellStart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Хран</w:t>
            </w:r>
            <w:proofErr w:type="spellEnd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 xml:space="preserve"> 2</w:t>
            </w:r>
          </w:p>
        </w:tc>
        <w:tc>
          <w:tcPr>
            <w:tcW w:w="1063" w:type="dxa"/>
          </w:tcPr>
          <w:p w14:paraId="5CC641B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32</w:t>
            </w:r>
          </w:p>
        </w:tc>
        <w:tc>
          <w:tcPr>
            <w:tcW w:w="1063" w:type="dxa"/>
          </w:tcPr>
          <w:p w14:paraId="3CD4F80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14:paraId="513C14D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16</w:t>
            </w:r>
          </w:p>
        </w:tc>
        <w:tc>
          <w:tcPr>
            <w:tcW w:w="1063" w:type="dxa"/>
          </w:tcPr>
          <w:p w14:paraId="08F9207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14:paraId="585FB90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17</w:t>
            </w:r>
          </w:p>
        </w:tc>
        <w:tc>
          <w:tcPr>
            <w:tcW w:w="1064" w:type="dxa"/>
          </w:tcPr>
          <w:p w14:paraId="6B49C05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23</w:t>
            </w:r>
          </w:p>
        </w:tc>
        <w:tc>
          <w:tcPr>
            <w:tcW w:w="1064" w:type="dxa"/>
          </w:tcPr>
          <w:p w14:paraId="0764CD6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14</w:t>
            </w:r>
          </w:p>
        </w:tc>
        <w:tc>
          <w:tcPr>
            <w:tcW w:w="1064" w:type="dxa"/>
          </w:tcPr>
          <w:p w14:paraId="4128D5B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</w:tr>
    </w:tbl>
    <w:p w14:paraId="4F015844" w14:textId="77777777" w:rsidR="004A41B3" w:rsidRPr="003D3A12" w:rsidRDefault="004A41B3" w:rsidP="0061393C">
      <w:pPr>
        <w:tabs>
          <w:tab w:val="left" w:pos="851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Постройте оптимальный план поставок каждого вида топлива из хранилища на заправочные станции.</w:t>
      </w:r>
    </w:p>
    <w:p w14:paraId="01A40B9D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Задача о назначениях</w:t>
      </w:r>
    </w:p>
    <w:p w14:paraId="0D5E3086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Российская 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val="en-US" w:eastAsia="en-US"/>
        </w:rPr>
        <w:t>IT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-компания администрирует сервера некоторой компании из Бразилии, находящейся в другом полушарии. К российскому утру из Бразилии поступили 2 заявки на техподдержку пользователей и по 1 заявке на поддержку ПО и нарушение информационной безопасности. Обслуживанием этого направления занимаются 6 человек, каждый из которых имеет основную и побочные специализации. Уровень их навыков по шкале от 0 до 10 представлен в таблице:</w:t>
      </w:r>
    </w:p>
    <w:tbl>
      <w:tblPr>
        <w:tblStyle w:val="42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1064"/>
        <w:gridCol w:w="1064"/>
        <w:gridCol w:w="1064"/>
        <w:gridCol w:w="1064"/>
        <w:gridCol w:w="1064"/>
        <w:gridCol w:w="1064"/>
      </w:tblGrid>
      <w:tr w:rsidR="004A41B3" w:rsidRPr="003D3A12" w14:paraId="36DF5717" w14:textId="77777777" w:rsidTr="00140930">
        <w:trPr>
          <w:jc w:val="center"/>
        </w:trPr>
        <w:tc>
          <w:tcPr>
            <w:tcW w:w="2376" w:type="dxa"/>
            <w:vAlign w:val="center"/>
          </w:tcPr>
          <w:p w14:paraId="717837C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384" w:type="dxa"/>
            <w:gridSpan w:val="6"/>
          </w:tcPr>
          <w:p w14:paraId="2C00D45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 xml:space="preserve">Навыки </w:t>
            </w: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>IT-</w:t>
            </w: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 xml:space="preserve">специалистов </w:t>
            </w:r>
          </w:p>
        </w:tc>
      </w:tr>
      <w:tr w:rsidR="004A41B3" w:rsidRPr="003D3A12" w14:paraId="14D61041" w14:textId="77777777" w:rsidTr="00140930">
        <w:trPr>
          <w:jc w:val="center"/>
        </w:trPr>
        <w:tc>
          <w:tcPr>
            <w:tcW w:w="2376" w:type="dxa"/>
            <w:vAlign w:val="center"/>
          </w:tcPr>
          <w:p w14:paraId="311CD16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b/>
                <w:bCs/>
                <w:color w:val="auto"/>
                <w:kern w:val="0"/>
                <w:sz w:val="28"/>
                <w:szCs w:val="28"/>
              </w:rPr>
              <w:t>Заявки:</w:t>
            </w:r>
          </w:p>
        </w:tc>
        <w:tc>
          <w:tcPr>
            <w:tcW w:w="1064" w:type="dxa"/>
          </w:tcPr>
          <w:p w14:paraId="3999C07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№1</w:t>
            </w:r>
          </w:p>
        </w:tc>
        <w:tc>
          <w:tcPr>
            <w:tcW w:w="1064" w:type="dxa"/>
          </w:tcPr>
          <w:p w14:paraId="5A799EF3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№2</w:t>
            </w:r>
          </w:p>
        </w:tc>
        <w:tc>
          <w:tcPr>
            <w:tcW w:w="1064" w:type="dxa"/>
          </w:tcPr>
          <w:p w14:paraId="06D3A493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№3</w:t>
            </w:r>
          </w:p>
        </w:tc>
        <w:tc>
          <w:tcPr>
            <w:tcW w:w="1064" w:type="dxa"/>
          </w:tcPr>
          <w:p w14:paraId="005D5C2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№4</w:t>
            </w:r>
          </w:p>
        </w:tc>
        <w:tc>
          <w:tcPr>
            <w:tcW w:w="1064" w:type="dxa"/>
          </w:tcPr>
          <w:p w14:paraId="18A4A88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№5</w:t>
            </w:r>
          </w:p>
        </w:tc>
        <w:tc>
          <w:tcPr>
            <w:tcW w:w="1064" w:type="dxa"/>
          </w:tcPr>
          <w:p w14:paraId="7FE1CF2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№6</w:t>
            </w:r>
          </w:p>
        </w:tc>
      </w:tr>
      <w:tr w:rsidR="004A41B3" w:rsidRPr="003D3A12" w14:paraId="4AE060FE" w14:textId="77777777" w:rsidTr="00140930">
        <w:trPr>
          <w:jc w:val="center"/>
        </w:trPr>
        <w:tc>
          <w:tcPr>
            <w:tcW w:w="2376" w:type="dxa"/>
            <w:vAlign w:val="center"/>
          </w:tcPr>
          <w:p w14:paraId="733A52EB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Установка ПО</w:t>
            </w:r>
          </w:p>
        </w:tc>
        <w:tc>
          <w:tcPr>
            <w:tcW w:w="1064" w:type="dxa"/>
            <w:vAlign w:val="center"/>
          </w:tcPr>
          <w:p w14:paraId="1F8C024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14:paraId="593F14E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14:paraId="6412094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14:paraId="22FBED4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35CB4F0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53A3B84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</w:tr>
      <w:tr w:rsidR="004A41B3" w:rsidRPr="003D3A12" w14:paraId="571E1DCD" w14:textId="77777777" w:rsidTr="00140930">
        <w:trPr>
          <w:jc w:val="center"/>
        </w:trPr>
        <w:tc>
          <w:tcPr>
            <w:tcW w:w="2376" w:type="dxa"/>
            <w:vAlign w:val="center"/>
          </w:tcPr>
          <w:p w14:paraId="1CF5BFC6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Поддержка ПО</w:t>
            </w:r>
          </w:p>
        </w:tc>
        <w:tc>
          <w:tcPr>
            <w:tcW w:w="1064" w:type="dxa"/>
            <w:vAlign w:val="center"/>
          </w:tcPr>
          <w:p w14:paraId="1ACADE0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14:paraId="73B591B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9</w:t>
            </w:r>
          </w:p>
        </w:tc>
        <w:tc>
          <w:tcPr>
            <w:tcW w:w="1064" w:type="dxa"/>
            <w:vAlign w:val="center"/>
          </w:tcPr>
          <w:p w14:paraId="17A49A3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20BBE29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14:paraId="62F10C81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5479938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</w:tr>
      <w:tr w:rsidR="004A41B3" w:rsidRPr="003D3A12" w14:paraId="2FDE2EAB" w14:textId="77777777" w:rsidTr="00140930">
        <w:trPr>
          <w:jc w:val="center"/>
        </w:trPr>
        <w:tc>
          <w:tcPr>
            <w:tcW w:w="2376" w:type="dxa"/>
            <w:vAlign w:val="center"/>
          </w:tcPr>
          <w:p w14:paraId="396A274D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Поддержка сети</w:t>
            </w:r>
          </w:p>
        </w:tc>
        <w:tc>
          <w:tcPr>
            <w:tcW w:w="1064" w:type="dxa"/>
            <w:vAlign w:val="center"/>
          </w:tcPr>
          <w:p w14:paraId="3872890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1D003D3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2D38649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14:paraId="6778660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064" w:type="dxa"/>
            <w:vAlign w:val="center"/>
          </w:tcPr>
          <w:p w14:paraId="10EFCF1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064" w:type="dxa"/>
            <w:vAlign w:val="center"/>
          </w:tcPr>
          <w:p w14:paraId="5AE8CBC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</w:tr>
      <w:tr w:rsidR="004A41B3" w:rsidRPr="003D3A12" w14:paraId="425D5DAA" w14:textId="77777777" w:rsidTr="00140930">
        <w:trPr>
          <w:jc w:val="center"/>
        </w:trPr>
        <w:tc>
          <w:tcPr>
            <w:tcW w:w="2376" w:type="dxa"/>
            <w:vAlign w:val="center"/>
          </w:tcPr>
          <w:p w14:paraId="79B11163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Безопасность</w:t>
            </w:r>
          </w:p>
        </w:tc>
        <w:tc>
          <w:tcPr>
            <w:tcW w:w="1064" w:type="dxa"/>
            <w:vAlign w:val="center"/>
          </w:tcPr>
          <w:p w14:paraId="18F4F6C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14:paraId="08AD0FC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064" w:type="dxa"/>
            <w:vAlign w:val="center"/>
          </w:tcPr>
          <w:p w14:paraId="7243486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064" w:type="dxa"/>
            <w:vAlign w:val="center"/>
          </w:tcPr>
          <w:p w14:paraId="1A3E05C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1064" w:type="dxa"/>
            <w:vAlign w:val="center"/>
          </w:tcPr>
          <w:p w14:paraId="5870026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064" w:type="dxa"/>
            <w:vAlign w:val="center"/>
          </w:tcPr>
          <w:p w14:paraId="5C18E6D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0</w:t>
            </w:r>
          </w:p>
        </w:tc>
      </w:tr>
      <w:tr w:rsidR="004A41B3" w:rsidRPr="003D3A12" w14:paraId="313263B9" w14:textId="77777777" w:rsidTr="00140930">
        <w:trPr>
          <w:jc w:val="center"/>
        </w:trPr>
        <w:tc>
          <w:tcPr>
            <w:tcW w:w="2376" w:type="dxa"/>
            <w:vAlign w:val="center"/>
          </w:tcPr>
          <w:p w14:paraId="12DF1123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Резервное копир.</w:t>
            </w:r>
          </w:p>
        </w:tc>
        <w:tc>
          <w:tcPr>
            <w:tcW w:w="1064" w:type="dxa"/>
            <w:vAlign w:val="center"/>
          </w:tcPr>
          <w:p w14:paraId="12A11F0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4A30ACB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064" w:type="dxa"/>
            <w:vAlign w:val="center"/>
          </w:tcPr>
          <w:p w14:paraId="485F6391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0E7B7F2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064" w:type="dxa"/>
            <w:vAlign w:val="center"/>
          </w:tcPr>
          <w:p w14:paraId="32C9CDF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064" w:type="dxa"/>
            <w:vAlign w:val="center"/>
          </w:tcPr>
          <w:p w14:paraId="02EF4B8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</w:tr>
      <w:tr w:rsidR="004A41B3" w:rsidRPr="003D3A12" w14:paraId="511AB963" w14:textId="77777777" w:rsidTr="00140930">
        <w:trPr>
          <w:jc w:val="center"/>
        </w:trPr>
        <w:tc>
          <w:tcPr>
            <w:tcW w:w="2376" w:type="dxa"/>
            <w:vAlign w:val="center"/>
          </w:tcPr>
          <w:p w14:paraId="75288194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Пользователи</w:t>
            </w:r>
          </w:p>
        </w:tc>
        <w:tc>
          <w:tcPr>
            <w:tcW w:w="1064" w:type="dxa"/>
            <w:vAlign w:val="center"/>
          </w:tcPr>
          <w:p w14:paraId="2E0005A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1064" w:type="dxa"/>
            <w:vAlign w:val="center"/>
          </w:tcPr>
          <w:p w14:paraId="51E586F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1064" w:type="dxa"/>
            <w:vAlign w:val="center"/>
          </w:tcPr>
          <w:p w14:paraId="6D76E35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04FCF40D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1064" w:type="dxa"/>
            <w:vAlign w:val="center"/>
          </w:tcPr>
          <w:p w14:paraId="772B500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064" w:type="dxa"/>
            <w:vAlign w:val="center"/>
          </w:tcPr>
          <w:p w14:paraId="53AA8E1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</w:tr>
    </w:tbl>
    <w:p w14:paraId="0946F66A" w14:textId="77777777" w:rsidR="004A41B3" w:rsidRPr="003D3A12" w:rsidRDefault="004A41B3" w:rsidP="0061393C">
      <w:pPr>
        <w:tabs>
          <w:tab w:val="left" w:pos="851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>Как распределить заявки по специалистам так, чтобы каждому из них досталось не более одной заявки с максимальной для него компетенцией?</w:t>
      </w:r>
    </w:p>
    <w:p w14:paraId="0268061F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 xml:space="preserve">Задача о рюкзаке </w:t>
      </w:r>
    </w:p>
    <w:p w14:paraId="6BBF7CEB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Пусть имеется коллектив 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val="en-US" w:eastAsia="en-US"/>
        </w:rPr>
        <w:t>IT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-разработчиков, состоящий из 6 человек. В результате рекламной кампании к ним единовременно поступило несколько заказов, для каждого из которых известна цена контракта и оценена его трудоемкость (сколько человек за сколько часов выполнят работу):</w:t>
      </w:r>
    </w:p>
    <w:tbl>
      <w:tblPr>
        <w:tblStyle w:val="42"/>
        <w:tblW w:w="9835" w:type="dxa"/>
        <w:tblLook w:val="04A0" w:firstRow="1" w:lastRow="0" w:firstColumn="1" w:lastColumn="0" w:noHBand="0" w:noVBand="1"/>
      </w:tblPr>
      <w:tblGrid>
        <w:gridCol w:w="1973"/>
        <w:gridCol w:w="983"/>
        <w:gridCol w:w="982"/>
        <w:gridCol w:w="982"/>
        <w:gridCol w:w="982"/>
        <w:gridCol w:w="983"/>
        <w:gridCol w:w="983"/>
        <w:gridCol w:w="984"/>
        <w:gridCol w:w="983"/>
      </w:tblGrid>
      <w:tr w:rsidR="004A41B3" w:rsidRPr="003D3A12" w14:paraId="4F5AF307" w14:textId="77777777" w:rsidTr="00140930">
        <w:tc>
          <w:tcPr>
            <w:tcW w:w="1951" w:type="dxa"/>
            <w:vAlign w:val="center"/>
          </w:tcPr>
          <w:p w14:paraId="2C28434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7884" w:type="dxa"/>
            <w:gridSpan w:val="8"/>
          </w:tcPr>
          <w:p w14:paraId="1FA9C79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Заказы</w:t>
            </w:r>
          </w:p>
        </w:tc>
      </w:tr>
      <w:tr w:rsidR="004A41B3" w:rsidRPr="003D3A12" w14:paraId="6CAF0967" w14:textId="77777777" w:rsidTr="00140930">
        <w:tc>
          <w:tcPr>
            <w:tcW w:w="1951" w:type="dxa"/>
            <w:vAlign w:val="center"/>
          </w:tcPr>
          <w:p w14:paraId="6F2A211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3E446F7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№1</w:t>
            </w:r>
          </w:p>
        </w:tc>
        <w:tc>
          <w:tcPr>
            <w:tcW w:w="985" w:type="dxa"/>
          </w:tcPr>
          <w:p w14:paraId="6275B2E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№2</w:t>
            </w:r>
          </w:p>
        </w:tc>
        <w:tc>
          <w:tcPr>
            <w:tcW w:w="985" w:type="dxa"/>
          </w:tcPr>
          <w:p w14:paraId="585D0D00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№3</w:t>
            </w:r>
          </w:p>
        </w:tc>
        <w:tc>
          <w:tcPr>
            <w:tcW w:w="985" w:type="dxa"/>
          </w:tcPr>
          <w:p w14:paraId="04C8A4F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№4</w:t>
            </w:r>
          </w:p>
        </w:tc>
        <w:tc>
          <w:tcPr>
            <w:tcW w:w="986" w:type="dxa"/>
          </w:tcPr>
          <w:p w14:paraId="206DB47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№5</w:t>
            </w:r>
          </w:p>
        </w:tc>
        <w:tc>
          <w:tcPr>
            <w:tcW w:w="986" w:type="dxa"/>
          </w:tcPr>
          <w:p w14:paraId="2BB1AC3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№6</w:t>
            </w:r>
          </w:p>
        </w:tc>
        <w:tc>
          <w:tcPr>
            <w:tcW w:w="986" w:type="dxa"/>
          </w:tcPr>
          <w:p w14:paraId="5A28E2D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№7</w:t>
            </w:r>
          </w:p>
        </w:tc>
        <w:tc>
          <w:tcPr>
            <w:tcW w:w="986" w:type="dxa"/>
          </w:tcPr>
          <w:p w14:paraId="6D94488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№8</w:t>
            </w:r>
          </w:p>
        </w:tc>
      </w:tr>
      <w:tr w:rsidR="004A41B3" w:rsidRPr="003D3A12" w14:paraId="5738546B" w14:textId="77777777" w:rsidTr="00140930">
        <w:tc>
          <w:tcPr>
            <w:tcW w:w="1951" w:type="dxa"/>
            <w:vAlign w:val="center"/>
          </w:tcPr>
          <w:p w14:paraId="1208B4A0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  <w:lang w:val="en-US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 xml:space="preserve">Цена, тыс. </w:t>
            </w: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>₽</w:t>
            </w:r>
          </w:p>
        </w:tc>
        <w:tc>
          <w:tcPr>
            <w:tcW w:w="985" w:type="dxa"/>
          </w:tcPr>
          <w:p w14:paraId="73060981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250</w:t>
            </w:r>
          </w:p>
        </w:tc>
        <w:tc>
          <w:tcPr>
            <w:tcW w:w="985" w:type="dxa"/>
          </w:tcPr>
          <w:p w14:paraId="49A7A096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110</w:t>
            </w:r>
          </w:p>
        </w:tc>
        <w:tc>
          <w:tcPr>
            <w:tcW w:w="985" w:type="dxa"/>
          </w:tcPr>
          <w:p w14:paraId="3EC864BF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130</w:t>
            </w:r>
          </w:p>
        </w:tc>
        <w:tc>
          <w:tcPr>
            <w:tcW w:w="985" w:type="dxa"/>
          </w:tcPr>
          <w:p w14:paraId="28CDCD7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80</w:t>
            </w:r>
          </w:p>
        </w:tc>
        <w:tc>
          <w:tcPr>
            <w:tcW w:w="986" w:type="dxa"/>
          </w:tcPr>
          <w:p w14:paraId="7A4F9B5A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180</w:t>
            </w:r>
          </w:p>
        </w:tc>
        <w:tc>
          <w:tcPr>
            <w:tcW w:w="986" w:type="dxa"/>
          </w:tcPr>
          <w:p w14:paraId="5B07BF15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350</w:t>
            </w:r>
          </w:p>
        </w:tc>
        <w:tc>
          <w:tcPr>
            <w:tcW w:w="986" w:type="dxa"/>
          </w:tcPr>
          <w:p w14:paraId="533A7E5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1700</w:t>
            </w:r>
          </w:p>
        </w:tc>
        <w:tc>
          <w:tcPr>
            <w:tcW w:w="986" w:type="dxa"/>
          </w:tcPr>
          <w:p w14:paraId="060DB729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640</w:t>
            </w:r>
          </w:p>
        </w:tc>
      </w:tr>
      <w:tr w:rsidR="004A41B3" w:rsidRPr="003D3A12" w14:paraId="1E43E812" w14:textId="77777777" w:rsidTr="00140930">
        <w:tc>
          <w:tcPr>
            <w:tcW w:w="1951" w:type="dxa"/>
            <w:vAlign w:val="center"/>
          </w:tcPr>
          <w:p w14:paraId="270B7360" w14:textId="77777777" w:rsidR="004A41B3" w:rsidRPr="003D3A12" w:rsidRDefault="004A41B3" w:rsidP="0061393C">
            <w:pPr>
              <w:spacing w:line="360" w:lineRule="auto"/>
              <w:ind w:right="-143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 xml:space="preserve">Трудоемкость, </w:t>
            </w:r>
            <w:proofErr w:type="spellStart"/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чел.×час</w:t>
            </w:r>
            <w:proofErr w:type="spellEnd"/>
          </w:p>
        </w:tc>
        <w:tc>
          <w:tcPr>
            <w:tcW w:w="985" w:type="dxa"/>
            <w:vAlign w:val="center"/>
          </w:tcPr>
          <w:p w14:paraId="7D55EFEE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500</w:t>
            </w:r>
          </w:p>
        </w:tc>
        <w:tc>
          <w:tcPr>
            <w:tcW w:w="985" w:type="dxa"/>
            <w:vAlign w:val="center"/>
          </w:tcPr>
          <w:p w14:paraId="64E2774B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150</w:t>
            </w:r>
          </w:p>
        </w:tc>
        <w:tc>
          <w:tcPr>
            <w:tcW w:w="985" w:type="dxa"/>
            <w:vAlign w:val="center"/>
          </w:tcPr>
          <w:p w14:paraId="5F075F92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190</w:t>
            </w:r>
          </w:p>
        </w:tc>
        <w:tc>
          <w:tcPr>
            <w:tcW w:w="985" w:type="dxa"/>
            <w:vAlign w:val="center"/>
          </w:tcPr>
          <w:p w14:paraId="38EA5063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140</w:t>
            </w:r>
          </w:p>
        </w:tc>
        <w:tc>
          <w:tcPr>
            <w:tcW w:w="986" w:type="dxa"/>
            <w:vAlign w:val="center"/>
          </w:tcPr>
          <w:p w14:paraId="101AB278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360</w:t>
            </w:r>
          </w:p>
        </w:tc>
        <w:tc>
          <w:tcPr>
            <w:tcW w:w="986" w:type="dxa"/>
            <w:vAlign w:val="center"/>
          </w:tcPr>
          <w:p w14:paraId="6B3D6A87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320</w:t>
            </w:r>
          </w:p>
        </w:tc>
        <w:tc>
          <w:tcPr>
            <w:tcW w:w="986" w:type="dxa"/>
            <w:vAlign w:val="center"/>
          </w:tcPr>
          <w:p w14:paraId="2E2C9B14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1000</w:t>
            </w:r>
          </w:p>
        </w:tc>
        <w:tc>
          <w:tcPr>
            <w:tcW w:w="986" w:type="dxa"/>
            <w:vAlign w:val="center"/>
          </w:tcPr>
          <w:p w14:paraId="0046269C" w14:textId="77777777" w:rsidR="004A41B3" w:rsidRPr="003D3A12" w:rsidRDefault="004A41B3" w:rsidP="0061393C">
            <w:pPr>
              <w:tabs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960</w:t>
            </w:r>
          </w:p>
        </w:tc>
      </w:tr>
    </w:tbl>
    <w:p w14:paraId="2E2AB343" w14:textId="77777777" w:rsidR="004A41B3" w:rsidRPr="003D3A12" w:rsidRDefault="004A41B3" w:rsidP="0061393C">
      <w:pPr>
        <w:tabs>
          <w:tab w:val="left" w:pos="851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Если учитывать, что в месяце в среднем 22 рабочих дня по 8 часов, то какие из контрактов необходимо выбрать, чтобы уложиться в один месяц и получить максимальную прибыль.</w:t>
      </w:r>
    </w:p>
    <w:p w14:paraId="372BE676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spacing w:val="-4"/>
          <w:kern w:val="0"/>
          <w:sz w:val="28"/>
          <w:szCs w:val="28"/>
          <w:lang w:eastAsia="en-US"/>
        </w:rPr>
        <w:t xml:space="preserve">Задача об оптимальном портфеле. </w:t>
      </w:r>
    </w:p>
    <w:p w14:paraId="2A34FD88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Пусть некоторый инвестор планирует составить оптимальный портфель ценных бумаг. У него в распоряжении имеется 5 активов с ожидаемыми доходностями 11%, 15%, 14%, 9% и 8%. Матрица ковариаций доходностей этих активов имеет вид:</w:t>
      </w:r>
    </w:p>
    <w:p w14:paraId="4DEF1AE1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m:oMathPara>
        <m:oMath>
          <m:r>
            <w:rPr>
              <w:rFonts w:ascii="Cambria Math" w:eastAsiaTheme="minorHAnsi" w:hAnsi="Cambria Math" w:cs="Times New Roman"/>
              <w:color w:val="auto"/>
              <w:spacing w:val="-4"/>
              <w:kern w:val="0"/>
              <w:sz w:val="28"/>
              <w:szCs w:val="28"/>
              <w:lang w:eastAsia="en-US"/>
            </w:rPr>
            <m:t>V=</m:t>
          </m:r>
          <m:sSup>
            <m:sSupPr>
              <m:ctrlPr>
                <w:rPr>
                  <w:rFonts w:ascii="Cambria Math" w:eastAsiaTheme="minorHAnsi" w:hAnsi="Cambria Math" w:cs="Times New Roman"/>
                  <w:i/>
                  <w:color w:val="auto"/>
                  <w:spacing w:val="-4"/>
                  <w:kern w:val="0"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Theme="minorHAnsi" w:hAnsi="Cambria Math" w:cs="Times New Roman"/>
                  <w:color w:val="auto"/>
                  <w:spacing w:val="-4"/>
                  <w:kern w:val="0"/>
                  <w:sz w:val="28"/>
                  <w:szCs w:val="28"/>
                  <w:lang w:eastAsia="en-US"/>
                </w:rPr>
                <m:t>10</m:t>
              </m:r>
            </m:e>
            <m:sup>
              <m:r>
                <w:rPr>
                  <w:rFonts w:ascii="Cambria Math" w:eastAsiaTheme="minorHAnsi" w:hAnsi="Cambria Math" w:cs="Times New Roman"/>
                  <w:color w:val="auto"/>
                  <w:spacing w:val="-4"/>
                  <w:kern w:val="0"/>
                  <w:sz w:val="28"/>
                  <w:szCs w:val="28"/>
                  <w:lang w:eastAsia="en-US"/>
                </w:rPr>
                <m:t>-4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HAnsi" w:hAnsi="Cambria Math" w:cs="Times New Roman"/>
                  <w:i/>
                  <w:color w:val="auto"/>
                  <w:spacing w:val="-4"/>
                  <w:kern w:val="0"/>
                  <w:sz w:val="28"/>
                  <w:szCs w:val="28"/>
                  <w:lang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 w:cs="Times New Roman"/>
                      <w:i/>
                      <w:color w:val="auto"/>
                      <w:spacing w:val="-4"/>
                      <w:kern w:val="0"/>
                      <w:sz w:val="28"/>
                      <w:szCs w:val="28"/>
                      <w:lang w:eastAsia="en-US"/>
                    </w:rPr>
                  </m:ctrlPr>
                </m:mPr>
                <m:mr>
                  <m:e>
                    <m:r>
                      <w:rPr>
                        <w:rFonts w:ascii="Cambria Math" w:eastAsiaTheme="minorHAnsi" w:hAnsi="Cambria Math" w:cs="Times New Roman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495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41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330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HAnsi" w:hAnsi="Cambria Math" w:cs="Times New Roman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150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180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241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-54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280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120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110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320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220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230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-40</m:t>
                    </m:r>
                  </m:e>
                  <m:e>
                    <m:r>
                      <w:rPr>
                        <w:rFonts w:ascii="Cambria Math" w:eastAsiaTheme="minorHAnsi" w:hAnsi="Cambria Math" w:cs="Times New Roman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-220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110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460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-130</m:t>
                    </m:r>
                  </m:e>
                </m:mr>
                <m:mr>
                  <m:e>
                    <m:r>
                      <w:rPr>
                        <w:rFonts w:ascii="Cambria Math" w:eastAsiaTheme="minorHAnsi" w:hAnsi="Cambria Math" w:cs="Times New Roman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310</m:t>
                    </m:r>
                  </m:e>
                  <m:e>
                    <m:r>
                      <w:rPr>
                        <w:rFonts w:ascii="Cambria Math" w:eastAsiaTheme="minorHAnsi" w:hAnsi="Cambria Math" w:cs="Times New Roman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450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-50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-260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auto"/>
                        <w:spacing w:val="-4"/>
                        <w:kern w:val="0"/>
                        <w:sz w:val="28"/>
                        <w:szCs w:val="28"/>
                        <w:lang w:eastAsia="en-US"/>
                      </w:rPr>
                      <m:t>436</m:t>
                    </m:r>
                  </m:e>
                </m:mr>
              </m:m>
            </m:e>
          </m:d>
        </m:oMath>
      </m:oMathPara>
    </w:p>
    <w:p w14:paraId="68E706B9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Инвестор рассчитал, что необходимая ему доходность от портфеля ценных бумаг должна составить 13%. Из каких активов и в каких пропорциях составить ему наиболее защищенный от риска портфель по модели </w:t>
      </w:r>
      <w:proofErr w:type="spellStart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Марковица</w:t>
      </w:r>
      <w:proofErr w:type="spellEnd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.</w:t>
      </w:r>
    </w:p>
    <w:p w14:paraId="01F9D103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spacing w:val="-4"/>
          <w:kern w:val="0"/>
          <w:sz w:val="28"/>
          <w:szCs w:val="28"/>
          <w:lang w:eastAsia="en-US"/>
        </w:rPr>
        <w:t xml:space="preserve">Задача о кратчайшем пути на графе </w:t>
      </w:r>
    </w:p>
    <w:p w14:paraId="67D3FF7C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Александр Петрович вынужден по независящим от него обстоятельствам на некоторое время покинуть родину. Он желает взять с собой некоторые сбережения, которые необходимо передать через ряд финансовых структур его друзей и </w:t>
      </w: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lastRenderedPageBreak/>
        <w:t>сослуживцев. Каждая из возможных операций доставки финансов на новое место жительства требует снятия некоторой комиссии, указанной в процентах на графе:</w:t>
      </w:r>
    </w:p>
    <w:p w14:paraId="4AFD1602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center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Theme="minorHAnsi" w:eastAsiaTheme="minorHAnsi" w:hAnsiTheme="minorHAnsi" w:cstheme="minorBidi"/>
          <w:noProof/>
          <w:color w:val="auto"/>
          <w:kern w:val="0"/>
          <w:sz w:val="22"/>
          <w:szCs w:val="22"/>
        </w:rPr>
        <w:drawing>
          <wp:inline distT="0" distB="0" distL="0" distR="0" wp14:anchorId="529B974E" wp14:editId="3608713D">
            <wp:extent cx="3426470" cy="17335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5606" t="27936" r="30305" b="23414"/>
                    <a:stretch/>
                  </pic:blipFill>
                  <pic:spPr bwMode="auto">
                    <a:xfrm>
                      <a:off x="0" y="0"/>
                      <a:ext cx="3447892" cy="1744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423306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Подскажите Александру Петровичу наиболее дешевый способ доставки денег из пункта </w:t>
      </w:r>
      <w:r w:rsidRPr="003D3A12">
        <w:rPr>
          <w:rFonts w:ascii="Times New Roman" w:eastAsiaTheme="minorHAnsi" w:hAnsi="Times New Roman" w:cs="Times New Roman"/>
          <w:i/>
          <w:iCs/>
          <w:color w:val="auto"/>
          <w:spacing w:val="-4"/>
          <w:kern w:val="0"/>
          <w:sz w:val="28"/>
          <w:szCs w:val="28"/>
          <w:lang w:eastAsia="en-US"/>
        </w:rPr>
        <w:t>А</w:t>
      </w: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 в пункт </w:t>
      </w:r>
      <w:r w:rsidRPr="003D3A12">
        <w:rPr>
          <w:rFonts w:ascii="Times New Roman" w:eastAsiaTheme="minorHAnsi" w:hAnsi="Times New Roman" w:cs="Times New Roman"/>
          <w:i/>
          <w:iCs/>
          <w:color w:val="auto"/>
          <w:spacing w:val="-4"/>
          <w:kern w:val="0"/>
          <w:sz w:val="28"/>
          <w:szCs w:val="28"/>
          <w:lang w:eastAsia="en-US"/>
        </w:rPr>
        <w:t>В</w:t>
      </w: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 и обоснуйте почему.</w:t>
      </w:r>
    </w:p>
    <w:p w14:paraId="08AC6764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Задача коммивояжера</w:t>
      </w:r>
    </w:p>
    <w:p w14:paraId="5907249E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Натан </w:t>
      </w:r>
      <w:proofErr w:type="spellStart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Донатович</w:t>
      </w:r>
      <w:proofErr w:type="spellEnd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 перед смертью собирается посетить всех своих детей и могилу мамы в Одессе. Но стоимости перелетов, приведенные на графе, очень не радуют старика:</w:t>
      </w:r>
    </w:p>
    <w:p w14:paraId="0214B192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center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Theme="minorHAnsi" w:eastAsiaTheme="minorHAnsi" w:hAnsiTheme="minorHAnsi" w:cstheme="minorBidi"/>
          <w:noProof/>
          <w:color w:val="auto"/>
          <w:kern w:val="0"/>
          <w:sz w:val="22"/>
          <w:szCs w:val="22"/>
        </w:rPr>
        <w:drawing>
          <wp:inline distT="0" distB="0" distL="0" distR="0" wp14:anchorId="7CED0C32" wp14:editId="2CF9CE9B">
            <wp:extent cx="3834362" cy="2123531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3089" t="24325" r="22288" b="21893"/>
                    <a:stretch/>
                  </pic:blipFill>
                  <pic:spPr bwMode="auto">
                    <a:xfrm>
                      <a:off x="0" y="0"/>
                      <a:ext cx="3850923" cy="2132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ECDE4A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Помогите Натану </w:t>
      </w:r>
      <w:proofErr w:type="spellStart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Донатовичу</w:t>
      </w:r>
      <w:proofErr w:type="spellEnd"/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 xml:space="preserve"> облететь всех адресатов и вернуться домой с минимальными затратами.</w:t>
      </w:r>
    </w:p>
    <w:p w14:paraId="1018BC31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Задача о максимальном потоке в сети</w:t>
      </w:r>
    </w:p>
    <w:p w14:paraId="1FF85F39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На одном из наших полуостровов открылось первое отделение Сбербанка. По морскому дну протянули скоростную оптико-волоконную линию связи, однако материковая часть сети, связывающая новый офис </w:t>
      </w:r>
      <w:r w:rsidRPr="003D3A12">
        <w:rPr>
          <w:rFonts w:ascii="Times New Roman" w:eastAsiaTheme="minorHAnsi" w:hAnsi="Times New Roman" w:cs="Times New Roman"/>
          <w:i/>
          <w:iCs/>
          <w:color w:val="auto"/>
          <w:kern w:val="0"/>
          <w:sz w:val="28"/>
          <w:szCs w:val="28"/>
          <w:lang w:val="en-US" w:eastAsia="en-US"/>
        </w:rPr>
        <w:t>t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с головным представительством в регионе </w:t>
      </w:r>
      <w:r w:rsidRPr="003D3A12">
        <w:rPr>
          <w:rFonts w:ascii="Times New Roman" w:eastAsiaTheme="minorHAnsi" w:hAnsi="Times New Roman" w:cs="Times New Roman"/>
          <w:i/>
          <w:iCs/>
          <w:color w:val="auto"/>
          <w:kern w:val="0"/>
          <w:sz w:val="28"/>
          <w:szCs w:val="28"/>
          <w:lang w:val="en-US" w:eastAsia="en-US"/>
        </w:rPr>
        <w:t>s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, отставала по пропускной способности как представлено на графе:</w:t>
      </w:r>
    </w:p>
    <w:p w14:paraId="1669C2C2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center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Theme="minorHAnsi" w:eastAsiaTheme="minorHAnsi" w:hAnsiTheme="minorHAnsi" w:cstheme="minorBidi"/>
          <w:noProof/>
          <w:color w:val="auto"/>
          <w:kern w:val="0"/>
          <w:sz w:val="22"/>
          <w:szCs w:val="22"/>
        </w:rPr>
        <w:lastRenderedPageBreak/>
        <w:drawing>
          <wp:inline distT="0" distB="0" distL="0" distR="0" wp14:anchorId="0677CE47" wp14:editId="3D313596">
            <wp:extent cx="3997611" cy="2146300"/>
            <wp:effectExtent l="0" t="0" r="3175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48" r="20043" b="4540"/>
                    <a:stretch/>
                  </pic:blipFill>
                  <pic:spPr bwMode="auto">
                    <a:xfrm>
                      <a:off x="0" y="0"/>
                      <a:ext cx="4050697" cy="2174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615707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Покажите какой максимальный поток данных будет передаваться на полуостров </w:t>
      </w:r>
      <w:r w:rsidRPr="003D3A12">
        <w:rPr>
          <w:rFonts w:ascii="Times New Roman" w:eastAsiaTheme="minorHAnsi" w:hAnsi="Times New Roman" w:cs="Times New Roman"/>
          <w:i/>
          <w:iCs/>
          <w:color w:val="auto"/>
          <w:kern w:val="0"/>
          <w:sz w:val="28"/>
          <w:szCs w:val="28"/>
          <w:lang w:val="en-US" w:eastAsia="en-US"/>
        </w:rPr>
        <w:t>t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 и в каких узлах будет происходить основная задержка.</w:t>
      </w:r>
    </w:p>
    <w:p w14:paraId="1B549D7C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 xml:space="preserve">Задача выравнивания ресурсов проекта. </w:t>
      </w:r>
    </w:p>
    <w:p w14:paraId="182A4DEE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Менеджер проекта составил сетевой график его выполнения, где дугам соответствуют работы по проекту, а вершинам – промежуточные результаты. На каждую дугу он нанес количество человек, выделенных на эту работу, а над ней надписал ориентировочное количество дней выполнения работы:</w:t>
      </w:r>
    </w:p>
    <w:p w14:paraId="29FC5990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val="en-US" w:eastAsia="en-US"/>
        </w:rPr>
      </w:pPr>
      <w:r w:rsidRPr="003D3A12">
        <w:rPr>
          <w:rFonts w:asciiTheme="minorHAnsi" w:eastAsiaTheme="minorHAnsi" w:hAnsiTheme="minorHAnsi" w:cstheme="minorBidi"/>
          <w:noProof/>
          <w:color w:val="auto"/>
          <w:kern w:val="0"/>
          <w:sz w:val="22"/>
          <w:szCs w:val="22"/>
        </w:rPr>
        <w:drawing>
          <wp:inline distT="0" distB="0" distL="0" distR="0" wp14:anchorId="23E19363" wp14:editId="1FDFF2EA">
            <wp:extent cx="5940425" cy="1484630"/>
            <wp:effectExtent l="0" t="0" r="3175" b="1270"/>
            <wp:docPr id="26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5A8C653F-0E95-4C0E-87B4-5E79862747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5A8C653F-0E95-4C0E-87B4-5E79862747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8844" t="35178" r="18505" b="32883"/>
                    <a:stretch/>
                  </pic:blipFill>
                  <pic:spPr>
                    <a:xfrm>
                      <a:off x="0" y="0"/>
                      <a:ext cx="5940630" cy="148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4A255" w14:textId="77777777" w:rsidR="004A41B3" w:rsidRPr="003D3A12" w:rsidRDefault="004A41B3" w:rsidP="0061393C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spacing w:val="-4"/>
          <w:kern w:val="0"/>
          <w:sz w:val="28"/>
          <w:szCs w:val="28"/>
          <w:lang w:eastAsia="en-US"/>
        </w:rPr>
        <w:t>Подскажите менеджеру проекта, можно перераспределить исполнителей по работам так, чтобы сократить суммарное время выполнения всего проекта?</w:t>
      </w:r>
    </w:p>
    <w:p w14:paraId="39D4797C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Решение антагонистической игры в чистых и смешанных стратегиях.</w:t>
      </w:r>
    </w:p>
    <w:p w14:paraId="27456563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Футбольные ворота условно разделены на следующие зоны:</w:t>
      </w:r>
    </w:p>
    <w:tbl>
      <w:tblPr>
        <w:tblStyle w:val="42"/>
        <w:tblW w:w="0" w:type="auto"/>
        <w:jc w:val="center"/>
        <w:tblLook w:val="04A0" w:firstRow="1" w:lastRow="0" w:firstColumn="1" w:lastColumn="0" w:noHBand="0" w:noVBand="1"/>
      </w:tblPr>
      <w:tblGrid>
        <w:gridCol w:w="2084"/>
        <w:gridCol w:w="2084"/>
        <w:gridCol w:w="2085"/>
      </w:tblGrid>
      <w:tr w:rsidR="004A41B3" w:rsidRPr="003D3A12" w14:paraId="559C0367" w14:textId="77777777" w:rsidTr="00140930">
        <w:trPr>
          <w:trHeight w:val="386"/>
          <w:jc w:val="center"/>
        </w:trPr>
        <w:tc>
          <w:tcPr>
            <w:tcW w:w="2084" w:type="dxa"/>
            <w:vAlign w:val="center"/>
          </w:tcPr>
          <w:p w14:paraId="2C4F4A8D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2084" w:type="dxa"/>
            <w:vAlign w:val="center"/>
          </w:tcPr>
          <w:p w14:paraId="78EBD6EA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2085" w:type="dxa"/>
            <w:vAlign w:val="center"/>
          </w:tcPr>
          <w:p w14:paraId="0AA0CB18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9</w:t>
            </w:r>
          </w:p>
        </w:tc>
      </w:tr>
      <w:tr w:rsidR="004A41B3" w:rsidRPr="003D3A12" w14:paraId="4B231224" w14:textId="77777777" w:rsidTr="00140930">
        <w:trPr>
          <w:trHeight w:val="339"/>
          <w:jc w:val="center"/>
        </w:trPr>
        <w:tc>
          <w:tcPr>
            <w:tcW w:w="2084" w:type="dxa"/>
            <w:vAlign w:val="center"/>
          </w:tcPr>
          <w:p w14:paraId="5D3B5C49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2084" w:type="dxa"/>
            <w:vAlign w:val="center"/>
          </w:tcPr>
          <w:p w14:paraId="49503C81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085" w:type="dxa"/>
            <w:vAlign w:val="center"/>
          </w:tcPr>
          <w:p w14:paraId="262DEE7E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</w:tr>
      <w:tr w:rsidR="004A41B3" w:rsidRPr="003D3A12" w14:paraId="7B44A3E4" w14:textId="77777777" w:rsidTr="00140930">
        <w:trPr>
          <w:trHeight w:val="415"/>
          <w:jc w:val="center"/>
        </w:trPr>
        <w:tc>
          <w:tcPr>
            <w:tcW w:w="2084" w:type="dxa"/>
            <w:vAlign w:val="center"/>
          </w:tcPr>
          <w:p w14:paraId="1B7BDC07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084" w:type="dxa"/>
            <w:vAlign w:val="center"/>
          </w:tcPr>
          <w:p w14:paraId="79B4B010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085" w:type="dxa"/>
            <w:vAlign w:val="center"/>
          </w:tcPr>
          <w:p w14:paraId="23D34682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</w:tr>
    </w:tbl>
    <w:p w14:paraId="13506AA6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Если при ударе по воротам вратарь угадывает в какую зону будет бить игрок, то он ловит мяч с вероятностью 0,9. Если же он прыгает в одну из соседних зон, то вероятность поймать мяч снижается до 0,6. Если же зона удара игрока и зона 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>прыжка вратаря не являются соседними, то вероятность отбить мяч падает до 0,2. Исключения составляют зоны №7 и №9, в которых вероятность отбития мяч ниже на 0,1, чем в других случаях.</w:t>
      </w:r>
    </w:p>
    <w:p w14:paraId="0F182FDC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Посоветуйте игроку в какую зону ему бить в случае одиночного удара и в случае серии пенальти.</w:t>
      </w:r>
    </w:p>
    <w:p w14:paraId="2DF0BE53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Решение биматричной игры в чистых и смешанных стратегиях.</w:t>
      </w:r>
    </w:p>
    <w:p w14:paraId="07C240DC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Муж и жена решают какие места взять в самолете для долгого перелета. Схема рассадки пассажиров в ряду следующая:</w:t>
      </w:r>
    </w:p>
    <w:tbl>
      <w:tblPr>
        <w:tblStyle w:val="42"/>
        <w:tblW w:w="7938" w:type="dxa"/>
        <w:tblInd w:w="1242" w:type="dxa"/>
        <w:tblLook w:val="04A0" w:firstRow="1" w:lastRow="0" w:firstColumn="1" w:lastColumn="0" w:noHBand="0" w:noVBand="1"/>
      </w:tblPr>
      <w:tblGrid>
        <w:gridCol w:w="1858"/>
        <w:gridCol w:w="1109"/>
        <w:gridCol w:w="1109"/>
        <w:gridCol w:w="1109"/>
        <w:gridCol w:w="1109"/>
        <w:gridCol w:w="1644"/>
      </w:tblGrid>
      <w:tr w:rsidR="004A41B3" w:rsidRPr="003D3A12" w14:paraId="6631ACD9" w14:textId="77777777" w:rsidTr="00140930">
        <w:tc>
          <w:tcPr>
            <w:tcW w:w="18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EEF12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иллюминатор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14:paraId="03665365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1109" w:type="dxa"/>
          </w:tcPr>
          <w:p w14:paraId="0799F29B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1109" w:type="dxa"/>
          </w:tcPr>
          <w:p w14:paraId="37FCDE87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109" w:type="dxa"/>
            <w:tcBorders>
              <w:right w:val="single" w:sz="4" w:space="0" w:color="auto"/>
            </w:tcBorders>
          </w:tcPr>
          <w:p w14:paraId="7AF1C00C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198DA" w14:textId="77777777" w:rsidR="004A41B3" w:rsidRPr="003D3A12" w:rsidRDefault="004A41B3" w:rsidP="0061393C">
            <w:pPr>
              <w:tabs>
                <w:tab w:val="left" w:pos="709"/>
                <w:tab w:val="left" w:pos="851"/>
                <w:tab w:val="left" w:pos="993"/>
              </w:tabs>
              <w:spacing w:line="360" w:lineRule="auto"/>
              <w:contextualSpacing/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Theme="minorHAnsi" w:hAnsi="Times New Roman" w:cs="Times New Roman"/>
                <w:color w:val="auto"/>
                <w:kern w:val="0"/>
                <w:sz w:val="28"/>
                <w:szCs w:val="28"/>
              </w:rPr>
              <w:t>проход</w:t>
            </w:r>
          </w:p>
        </w:tc>
      </w:tr>
    </w:tbl>
    <w:p w14:paraId="1AC0EFE1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Жена любит сидеть у иллюминатора, а муж – у прохода. От этого они получают по 10 баллов удовлетворения от перелета. Удаление на каждое кресло от любимого места снижает их радость на 2 балла. При этом они хотят общаться друг с другом: если они сидят через кресло, то их баллы делятся пополам, а если через два кресла – вчетверо.</w:t>
      </w:r>
    </w:p>
    <w:p w14:paraId="76BF458E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Подскажите супругам как им лучше сесть в одном полете и в нескольких перелетах так, чтобы в среднем оба остались довольны.</w:t>
      </w:r>
    </w:p>
    <w:p w14:paraId="22DC48FB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Решение позиционной игры с противником</w:t>
      </w:r>
    </w:p>
    <w:p w14:paraId="77E88A57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Две компании собираются на деловые переговоры. Первая компания обладает более сильными позициями и может навязывать свои условия, вторая компания вынуждена соглашаться или отказываться, но при этом обе заинтересованы в заключении договора. Первая компания начинает переговоры с миролюбивых или агрессивных позиций.</w:t>
      </w:r>
    </w:p>
    <w:p w14:paraId="2F101E8C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Если вторая компания сразу соглашается на миролюбивые условия, то прибыль по договору делится в пропорциях 60/40. Если она отказывается, первая компания вновь выдвигает аргументы. Если вторая компания соглашается со вторым миролюбивым аргументом, то прибыль делится в пропорциях 50/50. Если же она принимает агрессивные условия, то прибыль делится 80/20. Во всех остальных случаях считается, что компании не договорились и их прибыль можно считать 0/0.</w:t>
      </w:r>
    </w:p>
    <w:p w14:paraId="1870ACEA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 xml:space="preserve">Если же вторая компания сразу соглашается на первые агрессивные условия, то прибыль делится в пропорции 80/20. В случае отказа первая компания выдвигает </w:t>
      </w: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>примирительные условиями 70/30, либо настаивает на агрессивных условиях 90/10. В случаях несогласия второй компании договор считается незаключенным – прибыль 0/0.</w:t>
      </w:r>
    </w:p>
    <w:p w14:paraId="35A64E7F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Найдите оптимальную модель поведения обеих компаний с учетом того, что вторая компания не согласится на заключение договора с долей прибыли меньше 20%.</w:t>
      </w:r>
    </w:p>
    <w:p w14:paraId="481E2E89" w14:textId="77777777" w:rsidR="004A41B3" w:rsidRPr="003D3A12" w:rsidRDefault="004A41B3" w:rsidP="0061393C">
      <w:pPr>
        <w:numPr>
          <w:ilvl w:val="0"/>
          <w:numId w:val="17"/>
        </w:numPr>
        <w:tabs>
          <w:tab w:val="left" w:pos="851"/>
          <w:tab w:val="left" w:pos="993"/>
        </w:tabs>
        <w:spacing w:after="200" w:line="36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Решение позиционной игры с природой</w:t>
      </w:r>
    </w:p>
    <w:p w14:paraId="48EC13C9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Вы думаете о создании новой компании, предлагающей услуги по доступу в Интернет. С вероятностью 60% спрос в первый год будет высоким. Если так и произойдёт, то с вероятностью 80% спрос останется высоким навсегда. Если спрос в первый год окажется низким, то с вероятностью 60% он будет низким и впредь.</w:t>
      </w:r>
    </w:p>
    <w:p w14:paraId="23BFF3F1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При высоком спросе доход прогнозируется на уровне 900 тыс. долл. в год; при низком спросе – 700 тыс. долл. Вы можете прикрыть вашу службу в любой момент, но, конечно, в этом случае доход будет нулевым. Издержки, помимо связанных с компьютерной поддержкой и телекоммуникациями, прогнозируются в размере 500 тыс. долл. в год вне зависимости от спроса. Эти затраты тоже могут быть прекращены в любой момент.</w:t>
      </w:r>
    </w:p>
    <w:p w14:paraId="15FE29F0" w14:textId="77777777" w:rsidR="004A41B3" w:rsidRPr="003D3A12" w:rsidRDefault="004A41B3" w:rsidP="0061393C">
      <w:pPr>
        <w:tabs>
          <w:tab w:val="left" w:pos="709"/>
          <w:tab w:val="left" w:pos="851"/>
          <w:tab w:val="left" w:pos="993"/>
        </w:tabs>
        <w:spacing w:before="120" w:line="360" w:lineRule="auto"/>
        <w:contextualSpacing/>
        <w:jc w:val="both"/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</w:pPr>
      <w:r w:rsidRPr="003D3A12">
        <w:rPr>
          <w:rFonts w:ascii="Times New Roman" w:eastAsiaTheme="minorHAnsi" w:hAnsi="Times New Roman" w:cs="Times New Roman"/>
          <w:color w:val="auto"/>
          <w:kern w:val="0"/>
          <w:sz w:val="28"/>
          <w:szCs w:val="28"/>
          <w:lang w:eastAsia="en-US"/>
        </w:rPr>
        <w:t>В налаживании компьютерной поддержки и телекоммуникаций вы располагаете выбором. Один из вариантов – закупить компьютеры и программное обеспечение и создать на их основе собственную сетевую систему. Это потребует только первоначальных затрат в размере 2 млн долл. без каких-либо дальнейших расходов. Срок службы системы составит 10 лет, по истечении которых она не будет иметь никакой остаточной стоимости. В конце первого года у вас будет возможность продать компанию за 1,5 млн долл. Альтернативный вариант – по мере необходимости арендовать компьютерные и телекоммуникационные услуги у специализированной фирмы. В качестве платы за услуги с вас будут взимать 40% вашего дохода. Альтернативные издержки привлечения капитала равны 10%. Какой выбор является наилучшим и почему?</w:t>
      </w:r>
    </w:p>
    <w:p w14:paraId="532E6FF8" w14:textId="63570CB0" w:rsidR="00041CBB" w:rsidRPr="0061393C" w:rsidRDefault="0061393C" w:rsidP="0061393C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Pr="0061393C">
        <w:rPr>
          <w:rFonts w:ascii="Times New Roman" w:hAnsi="Times New Roman" w:cs="Times New Roman"/>
          <w:i/>
          <w:sz w:val="28"/>
          <w:szCs w:val="28"/>
        </w:rPr>
        <w:t>К</w:t>
      </w:r>
      <w:r w:rsidR="008459D0" w:rsidRPr="0061393C">
        <w:rPr>
          <w:rFonts w:ascii="Times New Roman" w:hAnsi="Times New Roman" w:cs="Times New Roman"/>
          <w:i/>
          <w:sz w:val="28"/>
          <w:szCs w:val="28"/>
        </w:rPr>
        <w:t>ритерии бальной оценки различных форм текущего контроля успеваемости содер</w:t>
      </w:r>
      <w:r w:rsidR="009B4421" w:rsidRPr="0061393C">
        <w:rPr>
          <w:rFonts w:ascii="Times New Roman" w:hAnsi="Times New Roman" w:cs="Times New Roman"/>
          <w:i/>
          <w:sz w:val="28"/>
          <w:szCs w:val="28"/>
        </w:rPr>
        <w:t>жа</w:t>
      </w:r>
      <w:r w:rsidR="008459D0" w:rsidRPr="0061393C">
        <w:rPr>
          <w:rFonts w:ascii="Times New Roman" w:hAnsi="Times New Roman" w:cs="Times New Roman"/>
          <w:i/>
          <w:sz w:val="28"/>
          <w:szCs w:val="28"/>
        </w:rPr>
        <w:t>тся в соответствующих методических рекомендациях Департамента</w:t>
      </w:r>
      <w:r w:rsidR="009D5939" w:rsidRPr="0061393C">
        <w:rPr>
          <w:rFonts w:ascii="Times New Roman" w:hAnsi="Times New Roman" w:cs="Times New Roman"/>
          <w:i/>
          <w:sz w:val="28"/>
          <w:szCs w:val="28"/>
        </w:rPr>
        <w:t xml:space="preserve"> анализа данных и машинного обучения</w:t>
      </w:r>
    </w:p>
    <w:p w14:paraId="51FC3792" w14:textId="66E0625A" w:rsidR="00B7507F" w:rsidRPr="0061393C" w:rsidRDefault="008459D0" w:rsidP="0061393C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40" w:name="_Toc19304895"/>
      <w:bookmarkStart w:id="41" w:name="_Toc5052150"/>
      <w:bookmarkStart w:id="42" w:name="_Toc35431824"/>
      <w:r w:rsidRPr="003D3A12">
        <w:rPr>
          <w:rFonts w:ascii="Times New Roman" w:hAnsi="Times New Roman" w:cs="Times New Roman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40"/>
      <w:bookmarkEnd w:id="41"/>
      <w:bookmarkEnd w:id="42"/>
    </w:p>
    <w:p w14:paraId="3E5A4442" w14:textId="2E4B5677" w:rsidR="00B7507F" w:rsidRPr="003D3A12" w:rsidRDefault="008459D0" w:rsidP="0061393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3D3A1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9D5939" w:rsidRPr="003D3A1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(перечень компетенций)</w:t>
      </w:r>
      <w:r w:rsidRPr="003D3A1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3D3A1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BA803E" w14:textId="61D9EA48" w:rsidR="00B7507F" w:rsidRPr="0061393C" w:rsidRDefault="008459D0" w:rsidP="0061393C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A12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52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2738"/>
        <w:gridCol w:w="2502"/>
      </w:tblGrid>
      <w:tr w:rsidR="00B74EB2" w:rsidRPr="003D3A12" w14:paraId="47CF9E8F" w14:textId="77777777" w:rsidTr="0061393C">
        <w:tc>
          <w:tcPr>
            <w:tcW w:w="2263" w:type="dxa"/>
          </w:tcPr>
          <w:p w14:paraId="78366551" w14:textId="77777777" w:rsidR="009D5939" w:rsidRPr="0061393C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59D9CA36" w14:textId="77777777" w:rsidR="009D5939" w:rsidRPr="0061393C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738" w:type="dxa"/>
          </w:tcPr>
          <w:p w14:paraId="132F6824" w14:textId="77777777" w:rsidR="009D5939" w:rsidRPr="0061393C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502" w:type="dxa"/>
          </w:tcPr>
          <w:p w14:paraId="1CBADD7C" w14:textId="77777777" w:rsidR="009D5939" w:rsidRPr="0061393C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9D5939" w:rsidRPr="003D3A12" w14:paraId="26583F3D" w14:textId="77777777" w:rsidTr="0061393C">
        <w:tc>
          <w:tcPr>
            <w:tcW w:w="2263" w:type="dxa"/>
            <w:vMerge w:val="restart"/>
          </w:tcPr>
          <w:p w14:paraId="06B02C9E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C29CEAA" w14:textId="78AD6344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(УК-4)</w:t>
            </w:r>
          </w:p>
        </w:tc>
        <w:tc>
          <w:tcPr>
            <w:tcW w:w="2410" w:type="dxa"/>
          </w:tcPr>
          <w:p w14:paraId="5A0EC9CC" w14:textId="56AD90B5" w:rsidR="009D5939" w:rsidRPr="003D3A12" w:rsidRDefault="009D5939" w:rsidP="009D5939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  <w:p w14:paraId="5AEA0A6D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1F87BC29" w14:textId="44F57B67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методы получения, представления, хранения и обработки данных.</w:t>
            </w:r>
          </w:p>
          <w:p w14:paraId="188BEFF1" w14:textId="4B80BC01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7B4AC7" w14:textId="77777777" w:rsidR="0061393C" w:rsidRDefault="0061393C" w:rsidP="009D593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5F9EDA0D" w14:textId="3F67103A" w:rsidR="009D5939" w:rsidRPr="0061393C" w:rsidRDefault="009D5939" w:rsidP="0061393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основные методы получения, представления, хранения 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 обработки данных на практике.</w:t>
            </w:r>
          </w:p>
        </w:tc>
        <w:tc>
          <w:tcPr>
            <w:tcW w:w="2502" w:type="dxa"/>
          </w:tcPr>
          <w:p w14:paraId="0DA5E99F" w14:textId="77777777" w:rsidR="004A41B3" w:rsidRPr="003D3A12" w:rsidRDefault="004A41B3" w:rsidP="004A41B3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Методом наименьших квадратов вычислить коэффициенты </w:t>
            </w: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a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и </w:t>
            </w: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 xml:space="preserve">b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линейной регрессии </w:t>
            </w:r>
            <m:oMath>
              <m:r>
                <w:rPr>
                  <w:rFonts w:ascii="Cambria Math" w:eastAsia="Times New Roman" w:hAnsi="Cambria Math" w:cs="Times New Roman"/>
                  <w:color w:val="auto"/>
                  <w:kern w:val="0"/>
                  <w:sz w:val="24"/>
                </w:rPr>
                <m:t>y=ax+b</m:t>
              </m:r>
            </m:oMath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071B5353" w14:textId="77777777" w:rsidR="004A41B3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3AE64A2" w14:textId="77777777" w:rsidR="004A41B3" w:rsidRPr="004A41B3" w:rsidRDefault="004A41B3" w:rsidP="004A41B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A41B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Найти решение многокритериальной задачи оптимизации методом контрольных показателей.</w:t>
            </w:r>
          </w:p>
          <w:p w14:paraId="6C20187C" w14:textId="73C72D60" w:rsidR="004A41B3" w:rsidRPr="003D3A12" w:rsidRDefault="004A41B3" w:rsidP="004A41B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9D5939" w:rsidRPr="003D3A12" w14:paraId="4A247DEA" w14:textId="77777777" w:rsidTr="0061393C">
        <w:tc>
          <w:tcPr>
            <w:tcW w:w="2263" w:type="dxa"/>
            <w:vMerge/>
          </w:tcPr>
          <w:p w14:paraId="2914908B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5877DEC" w14:textId="1562E9BF" w:rsidR="009D5939" w:rsidRPr="003D3A12" w:rsidRDefault="009D5939" w:rsidP="009D5939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2.Демонстрирует владение профессиональными пакетами прикладных программ.</w:t>
            </w:r>
          </w:p>
          <w:p w14:paraId="14F9DECB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7254287B" w14:textId="09854AEE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перечень и функции основных пакетов прикладных программ.</w:t>
            </w:r>
          </w:p>
          <w:p w14:paraId="59984FAC" w14:textId="433550B3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F65CD59" w14:textId="2F83C5DF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D4ABD46" w14:textId="674C0849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AE6BB0C" w14:textId="30A2B618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D307E93" w14:textId="7874AEA8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1A1F58A" w14:textId="77777777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решать практические задачи с помощью основных пакетов прикладных программ.</w:t>
            </w:r>
          </w:p>
          <w:p w14:paraId="50E4D15C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0A7D71D9" w14:textId="77777777" w:rsidR="004A41B3" w:rsidRPr="003D3A12" w:rsidRDefault="004A41B3" w:rsidP="004A41B3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Найти оптимальные смешанные стратегии игрока А и цену игры путем сведения антагонистической игры к задаче линейного программирования.</w:t>
            </w:r>
          </w:p>
          <w:p w14:paraId="42AD1E24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540986D" w14:textId="066A3016" w:rsidR="004A41B3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игре с природой найти оптимальные чистые стратегии в условиях неопределенности по критериям пессимизма, оптимизма,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Вальда</w:t>
            </w:r>
            <w:proofErr w:type="spellEnd"/>
          </w:p>
        </w:tc>
      </w:tr>
      <w:tr w:rsidR="009D5939" w:rsidRPr="003D3A12" w14:paraId="39A9DD93" w14:textId="77777777" w:rsidTr="0061393C">
        <w:tc>
          <w:tcPr>
            <w:tcW w:w="2263" w:type="dxa"/>
            <w:vMerge/>
          </w:tcPr>
          <w:p w14:paraId="3F549FB5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299DC72" w14:textId="559E673D" w:rsidR="009D5939" w:rsidRPr="003D3A12" w:rsidRDefault="009D5939" w:rsidP="009D5939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3.Выбирает необходимо прикладное программное обеспечение в зависимости от решаемой задачи.</w:t>
            </w:r>
          </w:p>
          <w:p w14:paraId="2C7FB1E1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0687A40F" w14:textId="28E807E7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перечень и функции необходимого прикладного ПО.</w:t>
            </w:r>
          </w:p>
          <w:p w14:paraId="688404B4" w14:textId="2BB55ACA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768B259" w14:textId="368EFEA9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6CC7CAD" w14:textId="0DD7C62D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9DA7135" w14:textId="3C35D552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845872C" w14:textId="1E5FA1C4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5CD9C91" w14:textId="77777777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A8E4BF0" w14:textId="77777777" w:rsidR="0061393C" w:rsidRDefault="0061393C" w:rsidP="009D593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1CAD9A1C" w14:textId="12D7596C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выбирает необходимо прикладное ПО в зависимости от решаемой задачи.</w:t>
            </w:r>
          </w:p>
          <w:p w14:paraId="39D7D763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72C65138" w14:textId="4CA98E9A" w:rsidR="009D5939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В антагонистической игре найти</w:t>
            </w:r>
            <w:r w:rsidR="0061393C">
              <w:rPr>
                <w:rFonts w:ascii="Times New Roman" w:hAnsi="Times New Roman" w:cs="Times New Roman"/>
                <w:sz w:val="24"/>
              </w:rPr>
              <w:t xml:space="preserve"> чистые стратегии игроков А и </w:t>
            </w:r>
            <w:proofErr w:type="gramStart"/>
            <w:r w:rsidR="0061393C">
              <w:rPr>
                <w:rFonts w:ascii="Times New Roman" w:hAnsi="Times New Roman" w:cs="Times New Roman"/>
                <w:sz w:val="24"/>
              </w:rPr>
              <w:t xml:space="preserve">В </w:t>
            </w:r>
            <w:r w:rsidRPr="003D3A12">
              <w:rPr>
                <w:rFonts w:ascii="Times New Roman" w:hAnsi="Times New Roman" w:cs="Times New Roman"/>
                <w:sz w:val="24"/>
              </w:rPr>
              <w:t>используя</w:t>
            </w:r>
            <w:proofErr w:type="gramEnd"/>
            <w:r w:rsidRPr="003D3A12">
              <w:rPr>
                <w:rFonts w:ascii="Times New Roman" w:hAnsi="Times New Roman" w:cs="Times New Roman"/>
                <w:sz w:val="24"/>
              </w:rPr>
              <w:t xml:space="preserve"> принципы «минимакса» и «максимина». Записать верхнюю и нижнюю цену игры</w:t>
            </w:r>
          </w:p>
          <w:p w14:paraId="10FA8AF5" w14:textId="77777777" w:rsidR="004A41B3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286EB1DB" w14:textId="76B19731" w:rsidR="004A41B3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При проведении экспертной оценки была получена следующая таблица баллов. Рассчитать математическое ожидание, дисперсию, среднеквадратическое отклонение, построить доверительный интервал </w:t>
            </w:r>
            <w:r w:rsidRPr="003D3A12">
              <w:rPr>
                <w:rFonts w:ascii="Times New Roman" w:hAnsi="Times New Roman" w:cs="Times New Roman"/>
                <w:sz w:val="24"/>
              </w:rPr>
              <w:sym w:font="Symbol" w:char="F0B1"/>
            </w:r>
            <w:r w:rsidRPr="003D3A12">
              <w:rPr>
                <w:rFonts w:ascii="Times New Roman" w:hAnsi="Times New Roman" w:cs="Times New Roman"/>
                <w:sz w:val="24"/>
              </w:rPr>
              <w:t>1</w:t>
            </w:r>
            <w:r w:rsidRPr="003D3A12">
              <w:rPr>
                <w:rFonts w:ascii="Times New Roman" w:hAnsi="Times New Roman" w:cs="Times New Roman"/>
                <w:sz w:val="24"/>
              </w:rPr>
              <w:sym w:font="Symbol" w:char="F073"/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для варианта с наилучшим средним баллом</w:t>
            </w:r>
          </w:p>
        </w:tc>
      </w:tr>
      <w:tr w:rsidR="009D5939" w:rsidRPr="003D3A12" w14:paraId="6F6C0813" w14:textId="77777777" w:rsidTr="0061393C">
        <w:tc>
          <w:tcPr>
            <w:tcW w:w="2263" w:type="dxa"/>
            <w:vMerge/>
          </w:tcPr>
          <w:p w14:paraId="0302BCDA" w14:textId="77777777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B13B610" w14:textId="134A630A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4.Использует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738" w:type="dxa"/>
          </w:tcPr>
          <w:p w14:paraId="69BFFA89" w14:textId="6DCC33C5" w:rsidR="009D5939" w:rsidRPr="003D3A12" w:rsidRDefault="009D5939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алгоритмы решения прикладных задач</w:t>
            </w:r>
          </w:p>
          <w:p w14:paraId="4DEB06B3" w14:textId="4C6CDDDD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7884327" w14:textId="1184D6CF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0317A0C" w14:textId="7523F6B2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FBC10C8" w14:textId="6CDCCE40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DE1685B" w14:textId="7B6D55AE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C7CE056" w14:textId="77777777" w:rsidR="004A41B3" w:rsidRPr="003D3A12" w:rsidRDefault="004A41B3" w:rsidP="009D593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E3C4680" w14:textId="04FB3A48" w:rsidR="009D5939" w:rsidRPr="003D3A12" w:rsidRDefault="009D5939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реализовать алгоритмы решения прикладных задач на прикладном ПО.</w:t>
            </w:r>
          </w:p>
        </w:tc>
        <w:tc>
          <w:tcPr>
            <w:tcW w:w="2502" w:type="dxa"/>
          </w:tcPr>
          <w:p w14:paraId="4269BEDE" w14:textId="77777777" w:rsidR="004A41B3" w:rsidRPr="003D3A12" w:rsidRDefault="004A41B3" w:rsidP="004A41B3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Провести линейную свертку критериев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</m:oMath>
            <w:r w:rsidRPr="003D3A12">
              <w:rPr>
                <w:rFonts w:ascii="Times New Roman" w:hAnsi="Times New Roman" w:cs="Times New Roman"/>
                <w:sz w:val="24"/>
              </w:rPr>
              <w:t xml:space="preserve"> с весовыми коэффициентами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</m:oMath>
            <w:r w:rsidRPr="003D3A12">
              <w:rPr>
                <w:rFonts w:ascii="Times New Roman" w:hAnsi="Times New Roman" w:cs="Times New Roman"/>
                <w:sz w:val="24"/>
              </w:rPr>
              <w:t>. Найти оптимальное решение.</w:t>
            </w:r>
          </w:p>
          <w:p w14:paraId="28A57974" w14:textId="77777777" w:rsidR="0061393C" w:rsidRDefault="0061393C" w:rsidP="004A41B3">
            <w:pP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969804E" w14:textId="392731FB" w:rsidR="004A41B3" w:rsidRPr="0061393C" w:rsidRDefault="004A41B3" w:rsidP="0061393C">
            <w:pPr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Построить средствами </w:t>
            </w:r>
            <w:r w:rsidRPr="003D3A12">
              <w:rPr>
                <w:rFonts w:ascii="Times New Roman" w:hAnsi="Times New Roman" w:cs="Times New Roman"/>
                <w:sz w:val="24"/>
                <w:lang w:val="en-US"/>
              </w:rPr>
              <w:t>MS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A12">
              <w:rPr>
                <w:rFonts w:ascii="Times New Roman" w:hAnsi="Times New Roman" w:cs="Times New Roman"/>
                <w:sz w:val="24"/>
                <w:lang w:val="en-US"/>
              </w:rPr>
              <w:t>Excel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уравнение полиномиальной регр</w:t>
            </w:r>
            <w:r w:rsidR="0061393C">
              <w:rPr>
                <w:rFonts w:ascii="Times New Roman" w:hAnsi="Times New Roman" w:cs="Times New Roman"/>
                <w:sz w:val="24"/>
              </w:rPr>
              <w:t>ессии 2 степени и записать его.</w:t>
            </w:r>
          </w:p>
        </w:tc>
      </w:tr>
      <w:tr w:rsidR="00B74EB2" w:rsidRPr="003D3A12" w14:paraId="51D12981" w14:textId="77777777" w:rsidTr="0061393C">
        <w:tc>
          <w:tcPr>
            <w:tcW w:w="2263" w:type="dxa"/>
            <w:vMerge w:val="restart"/>
          </w:tcPr>
          <w:p w14:paraId="4AF3EFFD" w14:textId="7E065C28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осуществлять поиск, критически анализировать, обобщать и систематизировать информацию</w:t>
            </w:r>
            <w:r w:rsidR="00261405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, использовать системный подход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решения поставленных задач </w:t>
            </w:r>
          </w:p>
          <w:p w14:paraId="5C487BBC" w14:textId="0065582A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(УК-10)</w:t>
            </w:r>
          </w:p>
        </w:tc>
        <w:tc>
          <w:tcPr>
            <w:tcW w:w="2410" w:type="dxa"/>
          </w:tcPr>
          <w:p w14:paraId="4BDD3AA1" w14:textId="5E77F340" w:rsidR="00B74EB2" w:rsidRPr="003D3A12" w:rsidRDefault="00B74EB2" w:rsidP="00B74EB2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lastRenderedPageBreak/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14:paraId="63BFCB63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6D913DC2" w14:textId="77777777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состав и структуру требуемых данных и информации.</w:t>
            </w:r>
          </w:p>
          <w:p w14:paraId="7623DD8F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3203874C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24955383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291C30E4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581D6711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756EBDAF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411CD7E8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5E34E2D3" w14:textId="77777777" w:rsidR="004A41B3" w:rsidRPr="003D3A12" w:rsidRDefault="004A41B3" w:rsidP="001425B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77FB3F33" w14:textId="07F194FC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грамотно реализовать процессы их сбора, обработки и интерпретации.</w:t>
            </w:r>
          </w:p>
          <w:p w14:paraId="4FEA8AFA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5AA28A00" w14:textId="77777777" w:rsidR="004A41B3" w:rsidRPr="003D3A12" w:rsidRDefault="004A41B3" w:rsidP="004A41B3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Рассчитать отклонения статистических данных от восстановленных значений по известному уравнению регрессии, найти дисперсию и среднеквадратическое отклонение (СКО).</w:t>
            </w:r>
          </w:p>
          <w:p w14:paraId="73E275E1" w14:textId="5A1E0DEA" w:rsidR="004A41B3" w:rsidRPr="003D3A12" w:rsidRDefault="004A41B3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При проведении экспертной оценки была получена следующая таблица баллов. Рассчитать математическое ожидание, дисперсию, среднеквадратическое отклонение, построить доверительный интервал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B1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73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варианта с наилучшим средним баллом</w:t>
            </w:r>
          </w:p>
        </w:tc>
      </w:tr>
      <w:tr w:rsidR="00B74EB2" w:rsidRPr="003D3A12" w14:paraId="4840AB10" w14:textId="77777777" w:rsidTr="0061393C">
        <w:tc>
          <w:tcPr>
            <w:tcW w:w="2263" w:type="dxa"/>
            <w:vMerge/>
          </w:tcPr>
          <w:p w14:paraId="4A3D350C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92B8DCE" w14:textId="1A1F9E19" w:rsidR="00B74EB2" w:rsidRPr="003D3A12" w:rsidRDefault="00B74EB2" w:rsidP="00B74EB2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2.Обосновывает сущность происходящего, выявляет закономерности, понимает природу вариабельности.</w:t>
            </w:r>
          </w:p>
          <w:p w14:paraId="2928EE65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457AABB7" w14:textId="229230AD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природу вариабельности.</w:t>
            </w:r>
          </w:p>
          <w:p w14:paraId="5D6221C8" w14:textId="18B6D3B2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8E40591" w14:textId="1EB66478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6390C6F" w14:textId="659EEB0B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ABF458" w14:textId="0BC9844D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4CE53784" w14:textId="108FAFFA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35EC84F" w14:textId="16376B46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71B178C" w14:textId="15633BC4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AF882E1" w14:textId="77777777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E1A780E" w14:textId="77777777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обосновывать сущность происходящего, выявить закономерности.</w:t>
            </w:r>
          </w:p>
          <w:p w14:paraId="224E54C9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28CEDA1C" w14:textId="77777777" w:rsidR="004E4B16" w:rsidRPr="003D3A12" w:rsidRDefault="004E4B16" w:rsidP="004E4B16">
            <w:pP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антагонистической игре найти чистые стратегии игроков А и </w:t>
            </w:r>
            <w:proofErr w:type="gram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 используя</w:t>
            </w:r>
            <w:proofErr w:type="gramEnd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принципы «минимакса» и «максимина». Записать верхнюю и нижнюю цену игры.</w:t>
            </w:r>
          </w:p>
          <w:p w14:paraId="4186B73E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217706C" w14:textId="13D469D3" w:rsidR="004E4B16" w:rsidRPr="0061393C" w:rsidRDefault="004E4B16" w:rsidP="0061393C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биматричной игре найти равновесие по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Нэшу</w:t>
            </w:r>
            <w:proofErr w:type="spellEnd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 смешанных стратегиях путем сведения к задаче нелинейного программирования 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 цену игры игроков А и В.</w:t>
            </w:r>
          </w:p>
        </w:tc>
      </w:tr>
      <w:tr w:rsidR="00B74EB2" w:rsidRPr="003D3A12" w14:paraId="0E2F5288" w14:textId="77777777" w:rsidTr="0061393C">
        <w:tc>
          <w:tcPr>
            <w:tcW w:w="2263" w:type="dxa"/>
            <w:vMerge/>
          </w:tcPr>
          <w:p w14:paraId="1EEACBAF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1BA403F" w14:textId="5A33C9F2" w:rsidR="00B74EB2" w:rsidRPr="003D3A12" w:rsidRDefault="00B74EB2" w:rsidP="00B74EB2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</w:t>
            </w:r>
            <w:r w:rsidRPr="003D3A12">
              <w:rPr>
                <w:rFonts w:ascii="Times New Roman" w:hAnsi="Times New Roman" w:cs="Times New Roman"/>
                <w:sz w:val="24"/>
              </w:rPr>
              <w:lastRenderedPageBreak/>
              <w:t>классификационных групп.</w:t>
            </w:r>
          </w:p>
          <w:p w14:paraId="3094B8DD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4CD263EA" w14:textId="26525173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признаки классификации</w:t>
            </w:r>
          </w:p>
          <w:p w14:paraId="3F0B7F9F" w14:textId="372BBE3F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42E354E" w14:textId="1BBFB094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3E5DCEF" w14:textId="44597505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6EB237F" w14:textId="75BDA171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6E751E2" w14:textId="77777777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484CA47" w14:textId="1BDA01BA" w:rsidR="00B74EB2" w:rsidRPr="0061393C" w:rsidRDefault="00B74EB2" w:rsidP="0061393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выделять соответствующие ему группы однородных «объектов», идентифицировать общие свойства элементов этих групп, оценивать полноту результатов классификации,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показывать прикладное назначение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классификационных групп</w:t>
            </w:r>
          </w:p>
        </w:tc>
        <w:tc>
          <w:tcPr>
            <w:tcW w:w="2502" w:type="dxa"/>
          </w:tcPr>
          <w:p w14:paraId="069BC4D3" w14:textId="77777777" w:rsidR="00B74EB2" w:rsidRPr="003D3A12" w:rsidRDefault="004E4B16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Найти оптимальные последовательности ходов игроков А и </w:t>
            </w:r>
            <w:proofErr w:type="gram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</w:t>
            </w:r>
            <w:proofErr w:type="spellEnd"/>
            <w:proofErr w:type="gramEnd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позиционной игре с помощью алгоритма Куна</w:t>
            </w:r>
          </w:p>
          <w:p w14:paraId="18C901B1" w14:textId="77777777" w:rsidR="0061393C" w:rsidRDefault="0061393C" w:rsidP="004E4B16">
            <w:pP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</w:pPr>
          </w:p>
          <w:p w14:paraId="138195CA" w14:textId="5BF673E5" w:rsidR="004E4B16" w:rsidRPr="003D3A12" w:rsidRDefault="004E4B16" w:rsidP="004E4B16">
            <w:pP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Определить расстояние Кемени между матрицами бинарных отношений.</w:t>
            </w:r>
          </w:p>
          <w:p w14:paraId="0550F763" w14:textId="0E299B7C" w:rsidR="004E4B16" w:rsidRPr="003D3A12" w:rsidRDefault="004E4B16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B74EB2" w:rsidRPr="003D3A12" w14:paraId="084FCADE" w14:textId="77777777" w:rsidTr="0061393C">
        <w:tc>
          <w:tcPr>
            <w:tcW w:w="2263" w:type="dxa"/>
            <w:vMerge/>
          </w:tcPr>
          <w:p w14:paraId="5AB177E5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5518400" w14:textId="2126C14D" w:rsidR="00B74EB2" w:rsidRPr="0061393C" w:rsidRDefault="00B74EB2" w:rsidP="0061393C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4.Грамотно, логично, аргументировано формирует собственные суждения и оценки. Отличает факты от мнений, интерпретаций, оценок и т.д. в рассуждениях </w:t>
            </w:r>
            <w:r w:rsidR="0061393C">
              <w:rPr>
                <w:rFonts w:ascii="Times New Roman" w:hAnsi="Times New Roman" w:cs="Times New Roman"/>
                <w:sz w:val="24"/>
              </w:rPr>
              <w:t>других участников деятельности.</w:t>
            </w:r>
          </w:p>
        </w:tc>
        <w:tc>
          <w:tcPr>
            <w:tcW w:w="2738" w:type="dxa"/>
          </w:tcPr>
          <w:p w14:paraId="438F43CB" w14:textId="1868FB36" w:rsidR="00B74EB2" w:rsidRPr="003D3A12" w:rsidRDefault="00B74EB2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отличия фактов от мнений, интерпретаций и оценок</w:t>
            </w:r>
          </w:p>
          <w:p w14:paraId="0E7A1824" w14:textId="77777777" w:rsidR="004E4B16" w:rsidRPr="003D3A12" w:rsidRDefault="004E4B16" w:rsidP="001425B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341DEDA" w14:textId="5B74CB76" w:rsidR="00B74EB2" w:rsidRPr="0061393C" w:rsidRDefault="00B74EB2" w:rsidP="0061393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формировать собственные суждения и оценки, отличать факты от мнений, интерпретаций, оценок.</w:t>
            </w:r>
          </w:p>
        </w:tc>
        <w:tc>
          <w:tcPr>
            <w:tcW w:w="2502" w:type="dxa"/>
          </w:tcPr>
          <w:p w14:paraId="011F612F" w14:textId="77777777" w:rsidR="004E4B16" w:rsidRPr="003D3A12" w:rsidRDefault="004E4B16" w:rsidP="004E4B16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Постройте уравнение доверительного интервала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B1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2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73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линейной регрессии.</w:t>
            </w:r>
          </w:p>
          <w:p w14:paraId="4B911895" w14:textId="77777777" w:rsidR="00B74EB2" w:rsidRPr="003D3A12" w:rsidRDefault="00B74EB2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0D717FE0" w14:textId="77F9426A" w:rsidR="004E4B16" w:rsidRPr="004A41B3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A41B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Найти решение многокритериальной задачи оптимизации методом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идеальной точки</w:t>
            </w:r>
            <w:r w:rsidRPr="004A41B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110F056C" w14:textId="2BE000F2" w:rsidR="004E4B16" w:rsidRPr="003D3A12" w:rsidRDefault="004E4B16" w:rsidP="009D593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4E4B16" w:rsidRPr="003D3A12" w14:paraId="3B31FF3A" w14:textId="77777777" w:rsidTr="0061393C">
        <w:tc>
          <w:tcPr>
            <w:tcW w:w="2263" w:type="dxa"/>
            <w:vMerge/>
          </w:tcPr>
          <w:p w14:paraId="074C8DD2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EE95D46" w14:textId="3BF11D4B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>5.Аргументировано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738" w:type="dxa"/>
          </w:tcPr>
          <w:p w14:paraId="442E7CAB" w14:textId="439FC13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принципы системного описания</w:t>
            </w:r>
          </w:p>
          <w:p w14:paraId="62C32B7F" w14:textId="746897E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B9860EB" w14:textId="4FCAF5B5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840EE9B" w14:textId="2E0E7F96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D4157B5" w14:textId="4ECEC02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CAD71C0" w14:textId="7777777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72A2006" w14:textId="77777777" w:rsidR="0061393C" w:rsidRDefault="0061393C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79AC11CE" w14:textId="0C5AEC5B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представить свою точку зрения посредством и системного описания</w:t>
            </w:r>
          </w:p>
        </w:tc>
        <w:tc>
          <w:tcPr>
            <w:tcW w:w="2502" w:type="dxa"/>
          </w:tcPr>
          <w:p w14:paraId="3ED34FEB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игре с природой найти оптимальные чистые стратегии в условиях неопределенности по критериям пессимизма, оптимизма,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Вальда</w:t>
            </w:r>
            <w:proofErr w:type="spellEnd"/>
          </w:p>
          <w:p w14:paraId="6663C53B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</w:pPr>
          </w:p>
          <w:p w14:paraId="593401B2" w14:textId="1BF9502E" w:rsidR="004E4B16" w:rsidRPr="0061393C" w:rsidRDefault="004E4B16" w:rsidP="0061393C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Найти оптимальные смешанные стратегии игрока А и цену игры путем сведения антагонистической игры к зад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аче линейного программирования.</w:t>
            </w:r>
          </w:p>
        </w:tc>
      </w:tr>
      <w:tr w:rsidR="004E4B16" w:rsidRPr="003D3A12" w14:paraId="4EDF7B6E" w14:textId="77777777" w:rsidTr="0061393C">
        <w:tc>
          <w:tcPr>
            <w:tcW w:w="2263" w:type="dxa"/>
            <w:vMerge w:val="restart"/>
          </w:tcPr>
          <w:p w14:paraId="3F20C1C3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Способность к постановке целей и задач исследований, выбору оптимальных путей и методов их</w:t>
            </w:r>
          </w:p>
          <w:p w14:paraId="1E7EB5A5" w14:textId="2A8FD620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Достижения (УК-11)</w:t>
            </w:r>
          </w:p>
        </w:tc>
        <w:tc>
          <w:tcPr>
            <w:tcW w:w="2410" w:type="dxa"/>
          </w:tcPr>
          <w:p w14:paraId="678FD587" w14:textId="391752F7" w:rsidR="004E4B16" w:rsidRPr="003D3A12" w:rsidRDefault="004E4B16" w:rsidP="004E4B16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E0B2E6A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35B1ECA9" w14:textId="08DA0904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основы структурного описания проблемной ситуации.</w:t>
            </w:r>
          </w:p>
          <w:p w14:paraId="2F989F1E" w14:textId="0D1D126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F56A380" w14:textId="29CB28F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1EE44F1" w14:textId="5CD7D5DF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F34C3D2" w14:textId="06493A24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5D0D3CF" w14:textId="5272A675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переходить от первоначальной формулировки проблемы к структурированному описанию ситуации.</w:t>
            </w:r>
          </w:p>
          <w:p w14:paraId="0E00908C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53E4A2FE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В антагонистической игре найти чистые стратегии игроков А и </w:t>
            </w:r>
            <w:proofErr w:type="gramStart"/>
            <w:r w:rsidRPr="003D3A12">
              <w:rPr>
                <w:rFonts w:ascii="Times New Roman" w:hAnsi="Times New Roman" w:cs="Times New Roman"/>
                <w:sz w:val="24"/>
              </w:rPr>
              <w:t>В используя</w:t>
            </w:r>
            <w:proofErr w:type="gramEnd"/>
            <w:r w:rsidRPr="003D3A12">
              <w:rPr>
                <w:rFonts w:ascii="Times New Roman" w:hAnsi="Times New Roman" w:cs="Times New Roman"/>
                <w:sz w:val="24"/>
              </w:rPr>
              <w:t xml:space="preserve"> принципы «минимакса» и «максимина». Записать верхнюю и нижнюю цену игры</w:t>
            </w:r>
          </w:p>
          <w:p w14:paraId="46B5FE09" w14:textId="43191F4B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При проведении экспертной оценки была получена следующая таблица баллов. Рассчитать математическое ожидание, дисперсию, среднеквадратическое отклонение, </w:t>
            </w:r>
            <w:r w:rsidRPr="003D3A12">
              <w:rPr>
                <w:rFonts w:ascii="Times New Roman" w:hAnsi="Times New Roman" w:cs="Times New Roman"/>
                <w:sz w:val="24"/>
              </w:rPr>
              <w:lastRenderedPageBreak/>
              <w:t xml:space="preserve">построить доверительный интервал </w:t>
            </w:r>
            <w:r w:rsidRPr="003D3A12">
              <w:rPr>
                <w:rFonts w:ascii="Times New Roman" w:hAnsi="Times New Roman" w:cs="Times New Roman"/>
                <w:sz w:val="24"/>
              </w:rPr>
              <w:sym w:font="Symbol" w:char="F0B1"/>
            </w:r>
            <w:r w:rsidRPr="003D3A12">
              <w:rPr>
                <w:rFonts w:ascii="Times New Roman" w:hAnsi="Times New Roman" w:cs="Times New Roman"/>
                <w:sz w:val="24"/>
              </w:rPr>
              <w:t>1</w:t>
            </w:r>
            <w:r w:rsidRPr="003D3A12">
              <w:rPr>
                <w:rFonts w:ascii="Times New Roman" w:hAnsi="Times New Roman" w:cs="Times New Roman"/>
                <w:sz w:val="24"/>
              </w:rPr>
              <w:sym w:font="Symbol" w:char="F073"/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для варианта с наилучшим средним баллом</w:t>
            </w:r>
          </w:p>
        </w:tc>
      </w:tr>
      <w:tr w:rsidR="004E4B16" w:rsidRPr="003D3A12" w14:paraId="3B895E2A" w14:textId="77777777" w:rsidTr="0061393C">
        <w:tc>
          <w:tcPr>
            <w:tcW w:w="2263" w:type="dxa"/>
            <w:vMerge/>
          </w:tcPr>
          <w:p w14:paraId="154A1B69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A49C68" w14:textId="6863715B" w:rsidR="004E4B16" w:rsidRPr="003D3A12" w:rsidRDefault="004E4B16" w:rsidP="004E4B16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2.Обосновывает системную формулировку цели и постановку задачи управления.</w:t>
            </w:r>
          </w:p>
          <w:p w14:paraId="570A4AFB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2BF4885E" w14:textId="0DBBA19F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обоснования системной формулировки цели и постановки задач управления.</w:t>
            </w:r>
          </w:p>
          <w:p w14:paraId="72340D27" w14:textId="51E97A71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50B22D6" w14:textId="174420CB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BAAD64D" w14:textId="7777777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0340983" w14:textId="77777777" w:rsidR="0061393C" w:rsidRDefault="0061393C" w:rsidP="0061393C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40EB7618" w14:textId="7499ED5D" w:rsidR="004E4B16" w:rsidRPr="0061393C" w:rsidRDefault="004E4B16" w:rsidP="0061393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обосновывать системную формулировку цели 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 постановку задачи управления.</w:t>
            </w:r>
          </w:p>
        </w:tc>
        <w:tc>
          <w:tcPr>
            <w:tcW w:w="2502" w:type="dxa"/>
          </w:tcPr>
          <w:p w14:paraId="5EB830B4" w14:textId="77777777" w:rsidR="004E4B16" w:rsidRPr="003D3A12" w:rsidRDefault="004E4B16" w:rsidP="004E4B16">
            <w:pPr>
              <w:tabs>
                <w:tab w:val="left" w:pos="324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Провести линейную свертку критериев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</m:oMath>
            <w:r w:rsidRPr="003D3A12">
              <w:rPr>
                <w:rFonts w:ascii="Times New Roman" w:hAnsi="Times New Roman" w:cs="Times New Roman"/>
                <w:sz w:val="24"/>
              </w:rPr>
              <w:t xml:space="preserve"> с весовыми коэффициентами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</w:rPr>
                <m:t>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</w:rPr>
                    <m:t>N</m:t>
                  </m:r>
                </m:sub>
              </m:sSub>
            </m:oMath>
            <w:r w:rsidRPr="003D3A12">
              <w:rPr>
                <w:rFonts w:ascii="Times New Roman" w:hAnsi="Times New Roman" w:cs="Times New Roman"/>
                <w:sz w:val="24"/>
              </w:rPr>
              <w:t>. Найти оптимальное решение.</w:t>
            </w:r>
          </w:p>
          <w:p w14:paraId="5B315E5A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41E5AAD" w14:textId="3F8FECBE" w:rsidR="004E4B16" w:rsidRPr="0061393C" w:rsidRDefault="004E4B16" w:rsidP="0061393C">
            <w:pPr>
              <w:rPr>
                <w:rFonts w:ascii="Times New Roman" w:hAnsi="Times New Roman" w:cs="Times New Roman"/>
                <w:sz w:val="24"/>
              </w:rPr>
            </w:pPr>
            <w:r w:rsidRPr="003D3A12">
              <w:rPr>
                <w:rFonts w:ascii="Times New Roman" w:hAnsi="Times New Roman" w:cs="Times New Roman"/>
                <w:sz w:val="24"/>
              </w:rPr>
              <w:t xml:space="preserve">Построить средствами </w:t>
            </w:r>
            <w:r w:rsidRPr="003D3A12">
              <w:rPr>
                <w:rFonts w:ascii="Times New Roman" w:hAnsi="Times New Roman" w:cs="Times New Roman"/>
                <w:sz w:val="24"/>
                <w:lang w:val="en-US"/>
              </w:rPr>
              <w:t>MS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D3A12">
              <w:rPr>
                <w:rFonts w:ascii="Times New Roman" w:hAnsi="Times New Roman" w:cs="Times New Roman"/>
                <w:sz w:val="24"/>
                <w:lang w:val="en-US"/>
              </w:rPr>
              <w:t>Excel</w:t>
            </w:r>
            <w:r w:rsidRPr="003D3A12">
              <w:rPr>
                <w:rFonts w:ascii="Times New Roman" w:hAnsi="Times New Roman" w:cs="Times New Roman"/>
                <w:sz w:val="24"/>
              </w:rPr>
              <w:t xml:space="preserve"> уравнение полиномиальной регр</w:t>
            </w:r>
            <w:r w:rsidR="0061393C">
              <w:rPr>
                <w:rFonts w:ascii="Times New Roman" w:hAnsi="Times New Roman" w:cs="Times New Roman"/>
                <w:sz w:val="24"/>
              </w:rPr>
              <w:t>ессии 2 степени и записать его.</w:t>
            </w:r>
          </w:p>
        </w:tc>
      </w:tr>
      <w:tr w:rsidR="004E4B16" w:rsidRPr="003D3A12" w14:paraId="582FBD52" w14:textId="77777777" w:rsidTr="0061393C">
        <w:tc>
          <w:tcPr>
            <w:tcW w:w="2263" w:type="dxa"/>
            <w:vMerge/>
          </w:tcPr>
          <w:p w14:paraId="4A1E4FBB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1C131EB" w14:textId="0F063A40" w:rsidR="004E4B16" w:rsidRPr="003D3A12" w:rsidRDefault="004E4B16" w:rsidP="004E4B16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3.Взвешенно и системно подходит к анализу ситуации, формулировки критериев и условий выбора.</w:t>
            </w:r>
          </w:p>
          <w:p w14:paraId="07E59433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1DF83DE5" w14:textId="63D06F5B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формулировки критериев и условия выбора.</w:t>
            </w:r>
          </w:p>
          <w:p w14:paraId="4E4CEC38" w14:textId="780F0B5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432F121" w14:textId="615967D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DF074E6" w14:textId="4CC16954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2F2AA30" w14:textId="2277B1C8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4EBFDED" w14:textId="7777777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2490BF2" w14:textId="77777777" w:rsidR="0061393C" w:rsidRDefault="0061393C" w:rsidP="004E4B1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14:paraId="576B47E4" w14:textId="595A8FBC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системно подходить к анализу ситуации, формулировке критериев и условиям выбора.</w:t>
            </w:r>
          </w:p>
          <w:p w14:paraId="0D732526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4BCDEA1B" w14:textId="77777777" w:rsidR="004E4B16" w:rsidRPr="003D3A12" w:rsidRDefault="004E4B16" w:rsidP="004E4B16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Найти оптимальные смешанные стратегии игрока А и цену игры путем сведения антагонистической игры к задаче линейного программирования.</w:t>
            </w:r>
          </w:p>
          <w:p w14:paraId="359AF74F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564D443" w14:textId="150E61F3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игре с природой найти оптимальные чистые стратегии в условиях неопределенности по критериям пессимизма, оптимизма,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Вальда</w:t>
            </w:r>
            <w:proofErr w:type="spellEnd"/>
          </w:p>
        </w:tc>
      </w:tr>
      <w:tr w:rsidR="004E4B16" w:rsidRPr="003D3A12" w14:paraId="1D772067" w14:textId="77777777" w:rsidTr="0061393C">
        <w:tc>
          <w:tcPr>
            <w:tcW w:w="2263" w:type="dxa"/>
            <w:vMerge/>
          </w:tcPr>
          <w:p w14:paraId="198C56C5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7E98C53" w14:textId="63498E0D" w:rsidR="004E4B16" w:rsidRPr="0061393C" w:rsidRDefault="004E4B16" w:rsidP="0061393C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(«прич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ины причин») и контурные связи.</w:t>
            </w:r>
          </w:p>
        </w:tc>
        <w:tc>
          <w:tcPr>
            <w:tcW w:w="2738" w:type="dxa"/>
          </w:tcPr>
          <w:p w14:paraId="181863AA" w14:textId="5DE679B2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переосмысления сделанного выбора и оценки последствий принимаемых решений.</w:t>
            </w:r>
          </w:p>
          <w:p w14:paraId="6DD77774" w14:textId="55F487E0" w:rsidR="004E4B16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10D838E" w14:textId="77777777" w:rsidR="0061393C" w:rsidRPr="003D3A12" w:rsidRDefault="0061393C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5B90DF1" w14:textId="61A6CBBE" w:rsidR="004E4B16" w:rsidRPr="0061393C" w:rsidRDefault="004E4B16" w:rsidP="0061393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учитывать неочевидные цепочки «последствия последствий» (причины причин) и кон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турные связи.</w:t>
            </w:r>
          </w:p>
        </w:tc>
        <w:tc>
          <w:tcPr>
            <w:tcW w:w="2502" w:type="dxa"/>
          </w:tcPr>
          <w:p w14:paraId="519E4FB9" w14:textId="77777777" w:rsidR="004E4B16" w:rsidRPr="003D3A12" w:rsidRDefault="004E4B16" w:rsidP="004E4B16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Методом наименьших квадратов вычислить коэффициенты </w:t>
            </w: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a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и </w:t>
            </w:r>
            <w:r w:rsidRPr="003D3A12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 xml:space="preserve">b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линейной регрессии </w:t>
            </w:r>
            <m:oMath>
              <m:r>
                <w:rPr>
                  <w:rFonts w:ascii="Cambria Math" w:eastAsia="Times New Roman" w:hAnsi="Cambria Math" w:cs="Times New Roman"/>
                  <w:color w:val="auto"/>
                  <w:kern w:val="0"/>
                  <w:sz w:val="24"/>
                </w:rPr>
                <m:t>y=ax+b</m:t>
              </m:r>
            </m:oMath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416556E8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7589C75" w14:textId="326BB691" w:rsidR="004E4B16" w:rsidRPr="0061393C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4A41B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Найти решение многокритериальной задачи оптимизации м</w:t>
            </w:r>
            <w:r w:rsidR="0061393C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етодом контрольных показателей.</w:t>
            </w:r>
          </w:p>
        </w:tc>
      </w:tr>
      <w:tr w:rsidR="004E4B16" w:rsidRPr="003D3A12" w14:paraId="7C147B49" w14:textId="77777777" w:rsidTr="0061393C">
        <w:tc>
          <w:tcPr>
            <w:tcW w:w="2263" w:type="dxa"/>
            <w:vMerge/>
          </w:tcPr>
          <w:p w14:paraId="63055A24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FBD910" w14:textId="56EF14FA" w:rsidR="004E4B16" w:rsidRPr="003D3A12" w:rsidRDefault="004E4B16" w:rsidP="004E4B16">
            <w:pPr>
              <w:pStyle w:val="aff0"/>
              <w:tabs>
                <w:tab w:val="left" w:pos="343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5F6003CC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738" w:type="dxa"/>
          </w:tcPr>
          <w:p w14:paraId="26D218E0" w14:textId="77652E5F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процедуры целеполагания, декомпозиции и агрегирования, анализа и синтеза.</w:t>
            </w:r>
          </w:p>
          <w:p w14:paraId="7FB0F482" w14:textId="42A12520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B1A06E1" w14:textId="7086BFCD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C79020C" w14:textId="495079D3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F5E6A0C" w14:textId="54171265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42983D6" w14:textId="17B365BD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852B197" w14:textId="7773D4F4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1BD9272" w14:textId="77777777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65111952" w14:textId="57B2F0CE" w:rsidR="004E4B16" w:rsidRPr="003D3A12" w:rsidRDefault="004E4B16" w:rsidP="004E4B1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корректно использовать процедуры целеполагания, декомпозиции и агрегирования, анализа и</w:t>
            </w:r>
            <w:r w:rsidR="0079396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синтеза.</w:t>
            </w:r>
          </w:p>
          <w:p w14:paraId="017E9875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2" w:type="dxa"/>
          </w:tcPr>
          <w:p w14:paraId="05263C0C" w14:textId="77777777" w:rsidR="004E4B16" w:rsidRPr="003D3A12" w:rsidRDefault="004E4B16" w:rsidP="004E4B16">
            <w:pPr>
              <w:tabs>
                <w:tab w:val="left" w:pos="324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Рассчитать отклонения статистических данных от восстановленных значений по известному уравнению регрессии, найти дисперсию и среднеквадратическое отклонение (СКО).</w:t>
            </w:r>
          </w:p>
          <w:p w14:paraId="26DA3F2D" w14:textId="77777777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0AB70D4" w14:textId="1DB65846" w:rsidR="004E4B16" w:rsidRPr="003D3A12" w:rsidRDefault="004E4B16" w:rsidP="004E4B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 проведении экспертной оценки была получена следующая таблица баллов. Рассчитать математическое ожидание, дисперсию, среднеквадратическое отклонение, построить доверительный интервал 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B1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sym w:font="Symbol" w:char="F073"/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варианта с наилучшим средним баллом</w:t>
            </w:r>
          </w:p>
        </w:tc>
      </w:tr>
      <w:tr w:rsidR="003D3A12" w:rsidRPr="003D3A12" w14:paraId="3099D51B" w14:textId="77777777" w:rsidTr="0061393C">
        <w:tc>
          <w:tcPr>
            <w:tcW w:w="2263" w:type="dxa"/>
            <w:vMerge/>
          </w:tcPr>
          <w:p w14:paraId="6E8F14D5" w14:textId="77777777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21F2279" w14:textId="39EB1BC7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6.Логично,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738" w:type="dxa"/>
          </w:tcPr>
          <w:p w14:paraId="4AD1FAE4" w14:textId="37B915C1" w:rsidR="003D3A12" w:rsidRPr="003D3A12" w:rsidRDefault="003D3A12" w:rsidP="003D3A1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способы изложения материалов в отчете.</w:t>
            </w:r>
          </w:p>
          <w:p w14:paraId="52844FCC" w14:textId="38F63846" w:rsidR="003D3A12" w:rsidRPr="003D3A12" w:rsidRDefault="003D3A12" w:rsidP="003D3A1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58D9B63C" w14:textId="33310FB6" w:rsidR="003D3A12" w:rsidRPr="003D3A12" w:rsidRDefault="003D3A12" w:rsidP="003D3A1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C3492E1" w14:textId="07F3B2CF" w:rsidR="003D3A12" w:rsidRPr="003D3A12" w:rsidRDefault="003D3A12" w:rsidP="003D3A1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2B1F666C" w14:textId="77777777" w:rsidR="003D3A12" w:rsidRPr="003D3A12" w:rsidRDefault="003D3A12" w:rsidP="003D3A12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F7A2F6E" w14:textId="7492E4AD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3D3A12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излагать в отчете цели, задачи, теорию и методологию исследования, результаты и выводы.</w:t>
            </w:r>
          </w:p>
        </w:tc>
        <w:tc>
          <w:tcPr>
            <w:tcW w:w="2502" w:type="dxa"/>
          </w:tcPr>
          <w:p w14:paraId="3230BA04" w14:textId="77777777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Найти оптимальные последовательности ходов игроков А и </w:t>
            </w:r>
            <w:proofErr w:type="gram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 </w:t>
            </w:r>
            <w:proofErr w:type="spellStart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</w:t>
            </w:r>
            <w:proofErr w:type="spellEnd"/>
            <w:proofErr w:type="gramEnd"/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позиционной игре с помощью алгоритма Куна</w:t>
            </w:r>
          </w:p>
          <w:p w14:paraId="152B0539" w14:textId="77777777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</w:pPr>
          </w:p>
          <w:p w14:paraId="2E741E3F" w14:textId="77777777" w:rsidR="003D3A12" w:rsidRPr="003D3A12" w:rsidRDefault="003D3A12" w:rsidP="003D3A12">
            <w:pP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D3A1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Определить расстояние Кемени между матрицами бинарных отношений.</w:t>
            </w:r>
          </w:p>
          <w:p w14:paraId="0D7A8700" w14:textId="2F66C4EA" w:rsidR="003D3A12" w:rsidRPr="003D3A12" w:rsidRDefault="003D3A12" w:rsidP="003D3A1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189138F0" w14:textId="77777777" w:rsidR="009D5939" w:rsidRPr="003D3A12" w:rsidRDefault="009D5939" w:rsidP="009D593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51BFEFCA" w14:textId="77777777" w:rsidR="002D2860" w:rsidRPr="003D3A12" w:rsidRDefault="002D286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94E9B91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2E652C7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AF45358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8B9E8BB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33E6CA0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39EB3D" w14:textId="77777777" w:rsidR="0061393C" w:rsidRDefault="0061393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BF145C" w14:textId="02CB1D91" w:rsidR="00041CBB" w:rsidRPr="003D3A12" w:rsidRDefault="008459D0">
      <w:pPr>
        <w:ind w:right="-286"/>
        <w:jc w:val="center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Примерные вопросы для подготовки к </w:t>
      </w:r>
      <w:r w:rsidR="002D2860" w:rsidRPr="003D3A12">
        <w:rPr>
          <w:rFonts w:ascii="Times New Roman" w:hAnsi="Times New Roman" w:cs="Times New Roman"/>
          <w:b/>
          <w:i/>
          <w:sz w:val="28"/>
          <w:szCs w:val="28"/>
        </w:rPr>
        <w:t>зачету</w:t>
      </w:r>
    </w:p>
    <w:p w14:paraId="567D0D06" w14:textId="77777777" w:rsidR="00041CBB" w:rsidRPr="003D3A12" w:rsidRDefault="00041CBB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F9B3743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Производственная задача. Симплекс-метод. Решение как ЗЛП.</w:t>
      </w:r>
    </w:p>
    <w:p w14:paraId="30A3F0B7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Классическая транспортная задача. Симплекс-метод. Решение как ЗЛП.</w:t>
      </w:r>
    </w:p>
    <w:p w14:paraId="1C565B33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о назначениях. Симплекс-метод. Решение как ЗЛП.</w:t>
      </w:r>
    </w:p>
    <w:p w14:paraId="37F56847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о рюкзаке. Метод Гомори (отсечений). Решение как ЗДП.</w:t>
      </w:r>
    </w:p>
    <w:p w14:paraId="5CAE40D6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об оптимальном портфеле. Метод градиента. Решение как ЗНЛП.</w:t>
      </w:r>
    </w:p>
    <w:p w14:paraId="23FA31CD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Задача о кратчайшем пути на графе в алгоритмической постановке. Алгоритм </w:t>
      </w:r>
      <w:proofErr w:type="spellStart"/>
      <w:r w:rsidRPr="003D3A12">
        <w:rPr>
          <w:rFonts w:ascii="Times New Roman" w:hAnsi="Times New Roman" w:cs="Times New Roman"/>
          <w:sz w:val="28"/>
          <w:szCs w:val="28"/>
        </w:rPr>
        <w:t>Дейкстры</w:t>
      </w:r>
      <w:proofErr w:type="spellEnd"/>
      <w:r w:rsidRPr="003D3A1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555A11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о кратчайшем пути на графе в математической постановке. Решение как ЗЛП.</w:t>
      </w:r>
    </w:p>
    <w:p w14:paraId="756D1AC9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коммивояжера. Метод ветвей и границ. Решение как комбинаторной ЗДП.</w:t>
      </w:r>
    </w:p>
    <w:p w14:paraId="75A97E56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о максимальном потоке в сети. Решение как ЗЛП.</w:t>
      </w:r>
    </w:p>
    <w:p w14:paraId="0260AA0C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Понятие о минимальном разрезе в сети. Теорема Форда-</w:t>
      </w:r>
      <w:proofErr w:type="spellStart"/>
      <w:r w:rsidRPr="003D3A12">
        <w:rPr>
          <w:rFonts w:ascii="Times New Roman" w:hAnsi="Times New Roman" w:cs="Times New Roman"/>
          <w:sz w:val="28"/>
          <w:szCs w:val="28"/>
        </w:rPr>
        <w:t>Фалкерсона</w:t>
      </w:r>
      <w:proofErr w:type="spellEnd"/>
      <w:r w:rsidRPr="003D3A12">
        <w:rPr>
          <w:rFonts w:ascii="Times New Roman" w:hAnsi="Times New Roman" w:cs="Times New Roman"/>
          <w:sz w:val="28"/>
          <w:szCs w:val="28"/>
        </w:rPr>
        <w:t>. Оптимизация потока в сети.</w:t>
      </w:r>
    </w:p>
    <w:p w14:paraId="51684B20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Задача выравнивания ресурсов проекта. Сетевой график. Критический путь. Решение как ЗЛП.</w:t>
      </w:r>
    </w:p>
    <w:p w14:paraId="2916F062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Линейная регрессия, метод наименьших квадратов, доверительные интервалы, прогнозирование с помощью линейной регрессии.</w:t>
      </w:r>
    </w:p>
    <w:p w14:paraId="70109D57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Полиномиальная регрессия 2-й и 3-й степени, сведение к линейной регрессии, множественная регрессия.</w:t>
      </w:r>
    </w:p>
    <w:p w14:paraId="48710638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Многокритериальная оптимизация по Парето; метод линейной свертки.</w:t>
      </w:r>
    </w:p>
    <w:p w14:paraId="330876AD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Многокритериальная оптимизация методом контрольных показателей; методом идеальной точки.</w:t>
      </w:r>
    </w:p>
    <w:p w14:paraId="66BD86A3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Методы и стадии экспертных оценок, разработка регламента, подбор экспертов.</w:t>
      </w:r>
    </w:p>
    <w:p w14:paraId="0FE31979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Методы средних баллов и бинарных отношений при проведении экспертных оценок.</w:t>
      </w:r>
    </w:p>
    <w:p w14:paraId="1654ECE9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Методы медианных и средневзвешенных рангов при проведении экспертных оценок.</w:t>
      </w:r>
    </w:p>
    <w:p w14:paraId="531151BA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Решение антагонистической игры в чистых и смешанных стратегиях.</w:t>
      </w:r>
    </w:p>
    <w:p w14:paraId="5A79376B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lastRenderedPageBreak/>
        <w:t>Решение биматричной игры в чистых и смешанных стратегиях.</w:t>
      </w:r>
    </w:p>
    <w:p w14:paraId="774FDE75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Решения матричной игры с природой в условиях риска и неопределенности.</w:t>
      </w:r>
    </w:p>
    <w:p w14:paraId="4E161F7F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Решение позиционной игры с противником, сведение и решение как матричной игры.</w:t>
      </w:r>
    </w:p>
    <w:p w14:paraId="41C321AE" w14:textId="77777777" w:rsidR="009815AA" w:rsidRPr="003D3A12" w:rsidRDefault="009815AA" w:rsidP="0061393C">
      <w:pPr>
        <w:numPr>
          <w:ilvl w:val="0"/>
          <w:numId w:val="25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Решение позиционной игры с природой, сведение и решение как матричной игры.</w:t>
      </w:r>
    </w:p>
    <w:p w14:paraId="798FB146" w14:textId="77777777" w:rsidR="00B7507F" w:rsidRPr="003D3A12" w:rsidRDefault="00B7507F" w:rsidP="00B7507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890D49A" w14:textId="77777777" w:rsidR="00041CBB" w:rsidRPr="003D3A12" w:rsidRDefault="008459D0" w:rsidP="0061393C">
      <w:pPr>
        <w:pStyle w:val="1"/>
        <w:numPr>
          <w:ilvl w:val="0"/>
          <w:numId w:val="10"/>
        </w:numPr>
        <w:tabs>
          <w:tab w:val="left" w:pos="0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</w:rPr>
      </w:pPr>
      <w:bookmarkStart w:id="43" w:name="_Toc5052154"/>
      <w:bookmarkStart w:id="44" w:name="_Toc5029569"/>
      <w:bookmarkStart w:id="45" w:name="_Toc19304896"/>
      <w:bookmarkStart w:id="46" w:name="_Toc35431825"/>
      <w:r w:rsidRPr="003D3A12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43"/>
      <w:bookmarkEnd w:id="44"/>
      <w:r w:rsidRPr="003D3A12">
        <w:rPr>
          <w:rFonts w:ascii="Times New Roman" w:hAnsi="Times New Roman" w:cs="Times New Roman"/>
        </w:rPr>
        <w:t>, необходимой для освоения дисциплины</w:t>
      </w:r>
      <w:bookmarkEnd w:id="45"/>
      <w:bookmarkEnd w:id="46"/>
    </w:p>
    <w:p w14:paraId="0738C954" w14:textId="77777777" w:rsidR="00041CBB" w:rsidRPr="003D3A12" w:rsidRDefault="008459D0" w:rsidP="00B00333">
      <w:pPr>
        <w:pStyle w:val="Default"/>
        <w:suppressAutoHyphens/>
        <w:spacing w:before="240" w:after="240" w:line="360" w:lineRule="auto"/>
        <w:ind w:left="357" w:firstLine="454"/>
        <w:jc w:val="both"/>
        <w:rPr>
          <w:b/>
          <w:sz w:val="28"/>
          <w:szCs w:val="28"/>
        </w:rPr>
      </w:pPr>
      <w:bookmarkStart w:id="47" w:name="_Toc2620976591"/>
      <w:bookmarkStart w:id="48" w:name="_Toc5052156"/>
      <w:bookmarkEnd w:id="47"/>
      <w:r w:rsidRPr="003D3A12">
        <w:rPr>
          <w:b/>
          <w:sz w:val="28"/>
          <w:szCs w:val="28"/>
        </w:rPr>
        <w:t>а) основная:</w:t>
      </w:r>
    </w:p>
    <w:p w14:paraId="36763542" w14:textId="376D3F5A" w:rsidR="002D2860" w:rsidRPr="003D3A12" w:rsidRDefault="0074071F" w:rsidP="0074071F">
      <w:pPr>
        <w:pStyle w:val="aff0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74071F">
        <w:rPr>
          <w:rFonts w:ascii="Times New Roman" w:hAnsi="Times New Roman" w:cs="Times New Roman"/>
          <w:szCs w:val="28"/>
        </w:rPr>
        <w:t xml:space="preserve">Набатова, Д. С. Математические и инструментальные методы поддержки принятия </w:t>
      </w:r>
      <w:proofErr w:type="gramStart"/>
      <w:r w:rsidRPr="0074071F">
        <w:rPr>
          <w:rFonts w:ascii="Times New Roman" w:hAnsi="Times New Roman" w:cs="Times New Roman"/>
          <w:szCs w:val="28"/>
        </w:rPr>
        <w:t>решений :</w:t>
      </w:r>
      <w:proofErr w:type="gramEnd"/>
      <w:r w:rsidRPr="0074071F">
        <w:rPr>
          <w:rFonts w:ascii="Times New Roman" w:hAnsi="Times New Roman" w:cs="Times New Roman"/>
          <w:szCs w:val="28"/>
        </w:rPr>
        <w:t xml:space="preserve"> учебник и практикум для вузов / Д. С. </w:t>
      </w:r>
      <w:r w:rsidR="005E0F95">
        <w:rPr>
          <w:rFonts w:ascii="Times New Roman" w:hAnsi="Times New Roman" w:cs="Times New Roman"/>
          <w:szCs w:val="28"/>
        </w:rPr>
        <w:t xml:space="preserve">Набатова. — </w:t>
      </w:r>
      <w:proofErr w:type="gramStart"/>
      <w:r w:rsidR="005E0F95">
        <w:rPr>
          <w:rFonts w:ascii="Times New Roman" w:hAnsi="Times New Roman" w:cs="Times New Roman"/>
          <w:szCs w:val="28"/>
        </w:rPr>
        <w:t>Москва :</w:t>
      </w:r>
      <w:proofErr w:type="gramEnd"/>
      <w:r w:rsidR="005E0F95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5E0F95">
        <w:rPr>
          <w:rFonts w:ascii="Times New Roman" w:hAnsi="Times New Roman" w:cs="Times New Roman"/>
          <w:szCs w:val="28"/>
        </w:rPr>
        <w:t>Юрайт</w:t>
      </w:r>
      <w:proofErr w:type="spellEnd"/>
      <w:r w:rsidR="005E0F95">
        <w:rPr>
          <w:rFonts w:ascii="Times New Roman" w:hAnsi="Times New Roman" w:cs="Times New Roman"/>
          <w:szCs w:val="28"/>
        </w:rPr>
        <w:t>, 2022</w:t>
      </w:r>
      <w:r w:rsidRPr="0074071F">
        <w:rPr>
          <w:rFonts w:ascii="Times New Roman" w:hAnsi="Times New Roman" w:cs="Times New Roman"/>
          <w:szCs w:val="28"/>
        </w:rPr>
        <w:t xml:space="preserve">. — 292 с. — (Бакалавр и магистр. Академический курс). - ЭБС </w:t>
      </w:r>
      <w:proofErr w:type="spellStart"/>
      <w:r w:rsidRPr="0074071F">
        <w:rPr>
          <w:rFonts w:ascii="Times New Roman" w:hAnsi="Times New Roman" w:cs="Times New Roman"/>
          <w:szCs w:val="28"/>
        </w:rPr>
        <w:t>Юрайт</w:t>
      </w:r>
      <w:proofErr w:type="spellEnd"/>
      <w:r w:rsidRPr="0074071F">
        <w:rPr>
          <w:rFonts w:ascii="Times New Roman" w:hAnsi="Times New Roman" w:cs="Times New Roman"/>
          <w:szCs w:val="28"/>
        </w:rPr>
        <w:t xml:space="preserve">. — URL: https://www.biblio-online.ru/bcode/489303(дата обращения: 24.11.2022). - </w:t>
      </w:r>
      <w:proofErr w:type="gramStart"/>
      <w:r w:rsidRPr="0074071F">
        <w:rPr>
          <w:rFonts w:ascii="Times New Roman" w:hAnsi="Times New Roman" w:cs="Times New Roman"/>
          <w:szCs w:val="28"/>
        </w:rPr>
        <w:t>Текст :</w:t>
      </w:r>
      <w:proofErr w:type="gramEnd"/>
      <w:r w:rsidRPr="0074071F">
        <w:rPr>
          <w:rFonts w:ascii="Times New Roman" w:hAnsi="Times New Roman" w:cs="Times New Roman"/>
          <w:szCs w:val="28"/>
        </w:rPr>
        <w:t xml:space="preserve"> электронный.</w:t>
      </w:r>
    </w:p>
    <w:p w14:paraId="69734789" w14:textId="4D58BEA3" w:rsidR="00041CBB" w:rsidRPr="003D3A12" w:rsidRDefault="005E0F95" w:rsidP="005E0F95">
      <w:pPr>
        <w:pStyle w:val="aff0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Исследование операций в </w:t>
      </w:r>
      <w:proofErr w:type="gramStart"/>
      <w:r w:rsidRPr="005E0F95">
        <w:rPr>
          <w:rFonts w:ascii="Times New Roman" w:eastAsia="Times New Roman" w:hAnsi="Times New Roman" w:cs="Times New Roman"/>
          <w:kern w:val="0"/>
          <w:szCs w:val="28"/>
        </w:rPr>
        <w:t>экономике :</w:t>
      </w:r>
      <w:proofErr w:type="gramEnd"/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 учебник для вузов / под редакцией Н. Ш. Кремера. — 4-е изд., </w:t>
      </w:r>
      <w:proofErr w:type="spellStart"/>
      <w:r w:rsidRPr="005E0F95">
        <w:rPr>
          <w:rFonts w:ascii="Times New Roman" w:eastAsia="Times New Roman" w:hAnsi="Times New Roman" w:cs="Times New Roman"/>
          <w:kern w:val="0"/>
          <w:szCs w:val="28"/>
        </w:rPr>
        <w:t>перераб</w:t>
      </w:r>
      <w:proofErr w:type="spellEnd"/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. и доп. — </w:t>
      </w:r>
      <w:proofErr w:type="gramStart"/>
      <w:r w:rsidRPr="005E0F95">
        <w:rPr>
          <w:rFonts w:ascii="Times New Roman" w:eastAsia="Times New Roman" w:hAnsi="Times New Roman" w:cs="Times New Roman"/>
          <w:kern w:val="0"/>
          <w:szCs w:val="28"/>
        </w:rPr>
        <w:t>Москва :</w:t>
      </w:r>
      <w:proofErr w:type="gramEnd"/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 </w:t>
      </w:r>
      <w:proofErr w:type="spellStart"/>
      <w:r w:rsidRPr="005E0F95">
        <w:rPr>
          <w:rFonts w:ascii="Times New Roman" w:eastAsia="Times New Roman" w:hAnsi="Times New Roman" w:cs="Times New Roman"/>
          <w:kern w:val="0"/>
          <w:szCs w:val="28"/>
        </w:rPr>
        <w:t>Юрайт</w:t>
      </w:r>
      <w:proofErr w:type="spellEnd"/>
      <w:r w:rsidRPr="005E0F95">
        <w:rPr>
          <w:rFonts w:ascii="Times New Roman" w:eastAsia="Times New Roman" w:hAnsi="Times New Roman" w:cs="Times New Roman"/>
          <w:kern w:val="0"/>
          <w:szCs w:val="28"/>
        </w:rPr>
        <w:t>, 2021. — 414 с. — (Высш</w:t>
      </w:r>
      <w:r w:rsidR="00F6273B">
        <w:rPr>
          <w:rFonts w:ascii="Times New Roman" w:eastAsia="Times New Roman" w:hAnsi="Times New Roman" w:cs="Times New Roman"/>
          <w:kern w:val="0"/>
          <w:szCs w:val="28"/>
        </w:rPr>
        <w:t xml:space="preserve">ее образование). — </w:t>
      </w:r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ЭБС </w:t>
      </w:r>
      <w:proofErr w:type="spellStart"/>
      <w:r w:rsidRPr="005E0F95">
        <w:rPr>
          <w:rFonts w:ascii="Times New Roman" w:eastAsia="Times New Roman" w:hAnsi="Times New Roman" w:cs="Times New Roman"/>
          <w:kern w:val="0"/>
          <w:szCs w:val="28"/>
        </w:rPr>
        <w:t>Юрайт</w:t>
      </w:r>
      <w:proofErr w:type="spellEnd"/>
      <w:r w:rsidRPr="005E0F95">
        <w:rPr>
          <w:rFonts w:ascii="Times New Roman" w:eastAsia="Times New Roman" w:hAnsi="Times New Roman" w:cs="Times New Roman"/>
          <w:kern w:val="0"/>
          <w:szCs w:val="28"/>
        </w:rPr>
        <w:t>. — URL: https://urait.ru/</w:t>
      </w:r>
      <w:r w:rsidR="002E1E44">
        <w:rPr>
          <w:rFonts w:ascii="Times New Roman" w:eastAsia="Times New Roman" w:hAnsi="Times New Roman" w:cs="Times New Roman"/>
          <w:kern w:val="0"/>
          <w:szCs w:val="28"/>
        </w:rPr>
        <w:t>bcode/468404 (дата обращения: 24.11</w:t>
      </w:r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.2022). — </w:t>
      </w:r>
      <w:proofErr w:type="gramStart"/>
      <w:r w:rsidRPr="005E0F95">
        <w:rPr>
          <w:rFonts w:ascii="Times New Roman" w:eastAsia="Times New Roman" w:hAnsi="Times New Roman" w:cs="Times New Roman"/>
          <w:kern w:val="0"/>
          <w:szCs w:val="28"/>
        </w:rPr>
        <w:t>Текст :</w:t>
      </w:r>
      <w:proofErr w:type="gramEnd"/>
      <w:r w:rsidRPr="005E0F95">
        <w:rPr>
          <w:rFonts w:ascii="Times New Roman" w:eastAsia="Times New Roman" w:hAnsi="Times New Roman" w:cs="Times New Roman"/>
          <w:kern w:val="0"/>
          <w:szCs w:val="28"/>
        </w:rPr>
        <w:t xml:space="preserve"> электронный.</w:t>
      </w:r>
    </w:p>
    <w:p w14:paraId="068C469D" w14:textId="77777777" w:rsidR="00041CBB" w:rsidRPr="003D3A12" w:rsidRDefault="008459D0" w:rsidP="0061393C">
      <w:pPr>
        <w:pStyle w:val="Default"/>
        <w:suppressAutoHyphens/>
        <w:spacing w:before="240" w:after="240" w:line="360" w:lineRule="auto"/>
        <w:ind w:left="357" w:firstLine="454"/>
        <w:jc w:val="both"/>
      </w:pPr>
      <w:r w:rsidRPr="003D3A12">
        <w:rPr>
          <w:b/>
        </w:rPr>
        <w:t xml:space="preserve">б) </w:t>
      </w:r>
      <w:r w:rsidRPr="003D3A12">
        <w:rPr>
          <w:rStyle w:val="a9"/>
          <w:b/>
          <w:sz w:val="28"/>
        </w:rPr>
        <w:t xml:space="preserve">дополнительная: </w:t>
      </w:r>
    </w:p>
    <w:p w14:paraId="3CC7A3E4" w14:textId="6D43DD30" w:rsidR="001340EF" w:rsidRPr="002E1E44" w:rsidRDefault="002E1E44" w:rsidP="002E1E44">
      <w:pPr>
        <w:pStyle w:val="aff0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Cs w:val="28"/>
          <w:u w:val="single"/>
        </w:rPr>
      </w:pPr>
      <w:r w:rsidRPr="002E1E44">
        <w:rPr>
          <w:rFonts w:ascii="Times New Roman" w:hAnsi="Times New Roman" w:cs="Times New Roman"/>
          <w:szCs w:val="28"/>
        </w:rPr>
        <w:t>Орлов, А.</w:t>
      </w:r>
      <w:r>
        <w:rPr>
          <w:rFonts w:ascii="Times New Roman" w:hAnsi="Times New Roman" w:cs="Times New Roman"/>
          <w:szCs w:val="28"/>
        </w:rPr>
        <w:t xml:space="preserve"> </w:t>
      </w:r>
      <w:r w:rsidRPr="002E1E44">
        <w:rPr>
          <w:rFonts w:ascii="Times New Roman" w:hAnsi="Times New Roman" w:cs="Times New Roman"/>
          <w:szCs w:val="28"/>
        </w:rPr>
        <w:t xml:space="preserve">И. Организационно-экономическое моделирование: теория принятия решений: учебник для студ. вузов, </w:t>
      </w:r>
      <w:proofErr w:type="spellStart"/>
      <w:r w:rsidRPr="002E1E44">
        <w:rPr>
          <w:rFonts w:ascii="Times New Roman" w:hAnsi="Times New Roman" w:cs="Times New Roman"/>
          <w:szCs w:val="28"/>
        </w:rPr>
        <w:t>обуч</w:t>
      </w:r>
      <w:proofErr w:type="spellEnd"/>
      <w:r w:rsidRPr="002E1E44">
        <w:rPr>
          <w:rFonts w:ascii="Times New Roman" w:hAnsi="Times New Roman" w:cs="Times New Roman"/>
          <w:szCs w:val="28"/>
        </w:rPr>
        <w:t>. по напр. "Организация и управление наукоемкими производствами" и спец. "Менеджмент высоких технологий" / А.</w:t>
      </w:r>
      <w:r>
        <w:rPr>
          <w:rFonts w:ascii="Times New Roman" w:hAnsi="Times New Roman" w:cs="Times New Roman"/>
          <w:szCs w:val="28"/>
        </w:rPr>
        <w:t xml:space="preserve"> </w:t>
      </w:r>
      <w:r w:rsidRPr="002E1E44">
        <w:rPr>
          <w:rFonts w:ascii="Times New Roman" w:hAnsi="Times New Roman" w:cs="Times New Roman"/>
          <w:szCs w:val="28"/>
        </w:rPr>
        <w:t xml:space="preserve">И. Орлов. - Москва: </w:t>
      </w:r>
      <w:proofErr w:type="spellStart"/>
      <w:r w:rsidRPr="002E1E44">
        <w:rPr>
          <w:rFonts w:ascii="Times New Roman" w:hAnsi="Times New Roman" w:cs="Times New Roman"/>
          <w:szCs w:val="28"/>
        </w:rPr>
        <w:t>Кнорус</w:t>
      </w:r>
      <w:proofErr w:type="spellEnd"/>
      <w:r w:rsidRPr="002E1E44">
        <w:rPr>
          <w:rFonts w:ascii="Times New Roman" w:hAnsi="Times New Roman" w:cs="Times New Roman"/>
          <w:szCs w:val="28"/>
        </w:rPr>
        <w:t xml:space="preserve">, 2011. - 568 с. - То же. - 2022. – ЭБС BOOK.ru. - URL: https://www.book.ru/book/943056 (дата обращения: 24.11.2022). — </w:t>
      </w:r>
      <w:proofErr w:type="gramStart"/>
      <w:r w:rsidRPr="002E1E44">
        <w:rPr>
          <w:rFonts w:ascii="Times New Roman" w:hAnsi="Times New Roman" w:cs="Times New Roman"/>
          <w:szCs w:val="28"/>
        </w:rPr>
        <w:t>Текст :</w:t>
      </w:r>
      <w:proofErr w:type="gramEnd"/>
      <w:r w:rsidRPr="002E1E44">
        <w:rPr>
          <w:rFonts w:ascii="Times New Roman" w:hAnsi="Times New Roman" w:cs="Times New Roman"/>
          <w:szCs w:val="28"/>
        </w:rPr>
        <w:t xml:space="preserve"> электронный.</w:t>
      </w:r>
    </w:p>
    <w:p w14:paraId="5F895D7E" w14:textId="2BEB37A4" w:rsidR="002E1E44" w:rsidRDefault="002E1E44" w:rsidP="002E1E44">
      <w:pPr>
        <w:pStyle w:val="aff0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2E1E44">
        <w:rPr>
          <w:rFonts w:ascii="Times New Roman" w:hAnsi="Times New Roman" w:cs="Times New Roman"/>
          <w:szCs w:val="28"/>
        </w:rPr>
        <w:t>Фомин Г.</w:t>
      </w:r>
      <w:r>
        <w:rPr>
          <w:rFonts w:ascii="Times New Roman" w:hAnsi="Times New Roman" w:cs="Times New Roman"/>
          <w:szCs w:val="28"/>
        </w:rPr>
        <w:t xml:space="preserve"> </w:t>
      </w:r>
      <w:r w:rsidRPr="002E1E44">
        <w:rPr>
          <w:rFonts w:ascii="Times New Roman" w:hAnsi="Times New Roman" w:cs="Times New Roman"/>
          <w:szCs w:val="28"/>
        </w:rPr>
        <w:t>П. Экономико-математические методы и модел</w:t>
      </w:r>
      <w:r>
        <w:rPr>
          <w:rFonts w:ascii="Times New Roman" w:hAnsi="Times New Roman" w:cs="Times New Roman"/>
          <w:szCs w:val="28"/>
        </w:rPr>
        <w:t>и в коммерческой деятельности: у</w:t>
      </w:r>
      <w:r w:rsidRPr="002E1E44">
        <w:rPr>
          <w:rFonts w:ascii="Times New Roman" w:hAnsi="Times New Roman" w:cs="Times New Roman"/>
          <w:szCs w:val="28"/>
        </w:rPr>
        <w:t>чебник для бакалавров / Г.</w:t>
      </w:r>
      <w:r>
        <w:rPr>
          <w:rFonts w:ascii="Times New Roman" w:hAnsi="Times New Roman" w:cs="Times New Roman"/>
          <w:szCs w:val="28"/>
        </w:rPr>
        <w:t xml:space="preserve"> </w:t>
      </w:r>
      <w:r w:rsidRPr="002E1E44">
        <w:rPr>
          <w:rFonts w:ascii="Times New Roman" w:hAnsi="Times New Roman" w:cs="Times New Roman"/>
          <w:szCs w:val="28"/>
        </w:rPr>
        <w:t xml:space="preserve">П. Фомин; РЭУ им. Г.В. Плеханова </w:t>
      </w:r>
      <w:r>
        <w:rPr>
          <w:rFonts w:ascii="Times New Roman" w:hAnsi="Times New Roman" w:cs="Times New Roman"/>
          <w:szCs w:val="28"/>
        </w:rPr>
        <w:lastRenderedPageBreak/>
        <w:t>- Москва</w:t>
      </w:r>
      <w:r w:rsidRPr="002E1E44">
        <w:rPr>
          <w:rFonts w:ascii="Times New Roman" w:hAnsi="Times New Roman" w:cs="Times New Roman"/>
          <w:szCs w:val="28"/>
        </w:rPr>
        <w:t xml:space="preserve">: </w:t>
      </w:r>
      <w:proofErr w:type="spellStart"/>
      <w:r w:rsidRPr="002E1E44">
        <w:rPr>
          <w:rFonts w:ascii="Times New Roman" w:hAnsi="Times New Roman" w:cs="Times New Roman"/>
          <w:szCs w:val="28"/>
        </w:rPr>
        <w:t>Юрайт</w:t>
      </w:r>
      <w:proofErr w:type="spellEnd"/>
      <w:r w:rsidRPr="002E1E44">
        <w:rPr>
          <w:rFonts w:ascii="Times New Roman" w:hAnsi="Times New Roman" w:cs="Times New Roman"/>
          <w:szCs w:val="28"/>
        </w:rPr>
        <w:t>, 2014</w:t>
      </w:r>
      <w:r>
        <w:rPr>
          <w:rFonts w:ascii="Times New Roman" w:hAnsi="Times New Roman" w:cs="Times New Roman"/>
          <w:szCs w:val="28"/>
        </w:rPr>
        <w:t>.</w:t>
      </w:r>
      <w:r w:rsidRPr="002E1E44">
        <w:rPr>
          <w:rFonts w:ascii="Times New Roman" w:hAnsi="Times New Roman" w:cs="Times New Roman"/>
          <w:szCs w:val="28"/>
        </w:rPr>
        <w:t xml:space="preserve"> - 462 с. – </w:t>
      </w:r>
      <w:proofErr w:type="gramStart"/>
      <w:r w:rsidRPr="002E1E44">
        <w:rPr>
          <w:rFonts w:ascii="Times New Roman" w:hAnsi="Times New Roman" w:cs="Times New Roman"/>
          <w:szCs w:val="28"/>
        </w:rPr>
        <w:t>Текст :</w:t>
      </w:r>
      <w:proofErr w:type="gramEnd"/>
      <w:r w:rsidRPr="002E1E44">
        <w:rPr>
          <w:rFonts w:ascii="Times New Roman" w:hAnsi="Times New Roman" w:cs="Times New Roman"/>
          <w:szCs w:val="28"/>
        </w:rPr>
        <w:t xml:space="preserve"> непоср</w:t>
      </w:r>
      <w:r>
        <w:rPr>
          <w:rFonts w:ascii="Times New Roman" w:hAnsi="Times New Roman" w:cs="Times New Roman"/>
          <w:szCs w:val="28"/>
        </w:rPr>
        <w:t xml:space="preserve">едственный. - То же. - 2021. - </w:t>
      </w:r>
      <w:r w:rsidRPr="002E1E44">
        <w:rPr>
          <w:rFonts w:ascii="Times New Roman" w:hAnsi="Times New Roman" w:cs="Times New Roman"/>
          <w:szCs w:val="28"/>
        </w:rPr>
        <w:t xml:space="preserve">ЭБС </w:t>
      </w:r>
      <w:proofErr w:type="spellStart"/>
      <w:r w:rsidRPr="002E1E44">
        <w:rPr>
          <w:rFonts w:ascii="Times New Roman" w:hAnsi="Times New Roman" w:cs="Times New Roman"/>
          <w:szCs w:val="28"/>
        </w:rPr>
        <w:t>Юрайт</w:t>
      </w:r>
      <w:proofErr w:type="spellEnd"/>
      <w:r w:rsidRPr="002E1E44">
        <w:rPr>
          <w:rFonts w:ascii="Times New Roman" w:hAnsi="Times New Roman" w:cs="Times New Roman"/>
          <w:szCs w:val="28"/>
        </w:rPr>
        <w:t xml:space="preserve">. - URL: https://urait.ru/bcode/487904 (дата обращения: 24.11.2022). - </w:t>
      </w:r>
      <w:proofErr w:type="gramStart"/>
      <w:r w:rsidRPr="002E1E44">
        <w:rPr>
          <w:rFonts w:ascii="Times New Roman" w:hAnsi="Times New Roman" w:cs="Times New Roman"/>
          <w:szCs w:val="28"/>
        </w:rPr>
        <w:t>Текст :</w:t>
      </w:r>
      <w:proofErr w:type="gramEnd"/>
      <w:r w:rsidRPr="002E1E44">
        <w:rPr>
          <w:rFonts w:ascii="Times New Roman" w:hAnsi="Times New Roman" w:cs="Times New Roman"/>
          <w:szCs w:val="28"/>
        </w:rPr>
        <w:t xml:space="preserve"> электронный.</w:t>
      </w:r>
    </w:p>
    <w:p w14:paraId="79C26C16" w14:textId="77777777" w:rsidR="00F6273B" w:rsidRPr="002E1E44" w:rsidRDefault="00F6273B" w:rsidP="00F6273B">
      <w:pPr>
        <w:pStyle w:val="aff0"/>
        <w:spacing w:line="360" w:lineRule="auto"/>
        <w:ind w:left="785" w:firstLine="0"/>
        <w:jc w:val="both"/>
        <w:rPr>
          <w:rFonts w:ascii="Times New Roman" w:hAnsi="Times New Roman" w:cs="Times New Roman"/>
          <w:szCs w:val="28"/>
        </w:rPr>
      </w:pPr>
    </w:p>
    <w:p w14:paraId="5C3B6B19" w14:textId="77777777" w:rsidR="00041CBB" w:rsidRPr="003D3A12" w:rsidRDefault="008459D0" w:rsidP="0061393C">
      <w:pPr>
        <w:pStyle w:val="1"/>
        <w:numPr>
          <w:ilvl w:val="0"/>
          <w:numId w:val="10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49" w:name="_Toc514848051"/>
      <w:bookmarkStart w:id="50" w:name="_Toc19304897"/>
      <w:bookmarkStart w:id="51" w:name="_Toc35431826"/>
      <w:r w:rsidRPr="003D3A12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49"/>
      <w:bookmarkEnd w:id="50"/>
      <w:r w:rsidR="00B7507F" w:rsidRPr="003D3A12">
        <w:rPr>
          <w:rFonts w:ascii="Times New Roman" w:hAnsi="Times New Roman" w:cs="Times New Roman"/>
        </w:rPr>
        <w:t>, необходимых для освоения дисциплины</w:t>
      </w:r>
      <w:bookmarkEnd w:id="51"/>
    </w:p>
    <w:p w14:paraId="6E8881F5" w14:textId="3479B07B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Информационно-образовательный портал Финансового университета при </w:t>
      </w:r>
      <w:r w:rsidRPr="00F6273B">
        <w:rPr>
          <w:rFonts w:ascii="Times New Roman" w:hAnsi="Times New Roman" w:cs="Times New Roman"/>
          <w:sz w:val="28"/>
          <w:szCs w:val="28"/>
        </w:rPr>
        <w:t xml:space="preserve">Правительстве Российской Федерации </w:t>
      </w:r>
      <w:hyperlink r:id="rId12">
        <w:r w:rsidRPr="00F6273B">
          <w:rPr>
            <w:rFonts w:ascii="Times New Roman" w:hAnsi="Times New Roman" w:cs="Times New Roman"/>
            <w:sz w:val="28"/>
            <w:szCs w:val="28"/>
          </w:rPr>
          <w:t>http://portal.ufrf.ru/</w:t>
        </w:r>
      </w:hyperlink>
      <w:r w:rsidRPr="00F627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EE9915" w14:textId="64F46FE8" w:rsidR="00041CBB" w:rsidRPr="003D3A12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>Сайт департамента анализа данных, принятия решений и финансовых технологий.</w:t>
      </w:r>
    </w:p>
    <w:p w14:paraId="2D735E85" w14:textId="75FAEB16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3">
        <w:r w:rsidRPr="00F6273B"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  <w:r w:rsidRPr="00F6273B">
        <w:rPr>
          <w:rFonts w:ascii="Times New Roman" w:hAnsi="Times New Roman" w:cs="Times New Roman"/>
          <w:sz w:val="28"/>
          <w:szCs w:val="28"/>
        </w:rPr>
        <w:t xml:space="preserve"> (</w:t>
      </w:r>
      <w:hyperlink r:id="rId14">
        <w:r w:rsidRPr="00F6273B">
          <w:rPr>
            <w:rFonts w:ascii="Times New Roman" w:hAnsi="Times New Roman" w:cs="Times New Roman"/>
            <w:sz w:val="28"/>
            <w:szCs w:val="28"/>
          </w:rPr>
          <w:t>http://librarry.fa.ru/files/elibfa.pdf</w:t>
        </w:r>
      </w:hyperlink>
      <w:r w:rsidRPr="00F6273B">
        <w:rPr>
          <w:rFonts w:ascii="Times New Roman" w:hAnsi="Times New Roman" w:cs="Times New Roman"/>
          <w:sz w:val="28"/>
          <w:szCs w:val="28"/>
        </w:rPr>
        <w:t>)</w:t>
      </w:r>
    </w:p>
    <w:p w14:paraId="14585B77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</w:t>
      </w:r>
    </w:p>
    <w:p w14:paraId="1CB998C2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</w:t>
      </w:r>
      <w:r w:rsidRPr="00F62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hyperlink r:id="rId15">
        <w:r w:rsidRPr="00F6273B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http://biblioclub.ru/</w:t>
        </w:r>
      </w:hyperlink>
      <w:r w:rsidRPr="00F62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7260A9E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F6273B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F6273B"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14:paraId="29721575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F6273B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F6273B">
        <w:rPr>
          <w:rFonts w:ascii="Times New Roman" w:hAnsi="Times New Roman" w:cs="Times New Roman"/>
          <w:sz w:val="28"/>
          <w:szCs w:val="28"/>
        </w:rPr>
        <w:t xml:space="preserve">» http://lib.alpinadigital.ru/en/library </w:t>
      </w:r>
    </w:p>
    <w:p w14:paraId="18ADFCFA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«Лань» https://e.lanbook.com/ </w:t>
      </w:r>
    </w:p>
    <w:p w14:paraId="65CEC3A2" w14:textId="77777777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73B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6D55EF2D" w14:textId="6CC493E5" w:rsidR="00041CBB" w:rsidRPr="00F6273B" w:rsidRDefault="008459D0" w:rsidP="0061393C">
      <w:pPr>
        <w:pStyle w:val="aff2"/>
        <w:numPr>
          <w:ilvl w:val="0"/>
          <w:numId w:val="4"/>
        </w:numPr>
        <w:tabs>
          <w:tab w:val="left" w:pos="993"/>
        </w:tabs>
        <w:spacing w:beforeAutospacing="0" w:afterAutospacing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2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6">
        <w:r w:rsidRPr="00F6273B">
          <w:rPr>
            <w:rStyle w:val="-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http://elibrary.ru</w:t>
        </w:r>
      </w:hyperlink>
    </w:p>
    <w:p w14:paraId="4C6AA18A" w14:textId="77777777" w:rsidR="0061393C" w:rsidRPr="0061393C" w:rsidRDefault="0061393C" w:rsidP="0061393C">
      <w:pPr>
        <w:pStyle w:val="aff2"/>
        <w:tabs>
          <w:tab w:val="left" w:pos="993"/>
        </w:tabs>
        <w:spacing w:beforeAutospacing="0" w:afterAutospacing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4C5766E" w14:textId="77777777" w:rsidR="00041CBB" w:rsidRPr="003D3A12" w:rsidRDefault="008459D0" w:rsidP="00B7507F">
      <w:pPr>
        <w:pStyle w:val="1"/>
        <w:numPr>
          <w:ilvl w:val="0"/>
          <w:numId w:val="10"/>
        </w:numPr>
        <w:spacing w:before="0" w:after="0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</w:rPr>
        <w:t xml:space="preserve"> </w:t>
      </w:r>
      <w:bookmarkStart w:id="52" w:name="_Toc19304898"/>
      <w:bookmarkStart w:id="53" w:name="_Toc35431827"/>
      <w:r w:rsidRPr="003D3A12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48"/>
      <w:bookmarkEnd w:id="52"/>
      <w:bookmarkEnd w:id="53"/>
    </w:p>
    <w:p w14:paraId="765D0EC8" w14:textId="77777777" w:rsidR="00B7507F" w:rsidRPr="003D3A12" w:rsidRDefault="00B7507F" w:rsidP="00B7507F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6B0D1107" w14:textId="62F24D04" w:rsidR="00041CBB" w:rsidRPr="003D3A12" w:rsidRDefault="008459D0" w:rsidP="0061393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277F25" w:rsidRPr="003D3A12">
        <w:rPr>
          <w:rFonts w:ascii="Times New Roman" w:hAnsi="Times New Roman" w:cs="Times New Roman"/>
          <w:sz w:val="28"/>
          <w:szCs w:val="28"/>
        </w:rPr>
        <w:t>обучающихся</w:t>
      </w:r>
      <w:r w:rsidRPr="003D3A12">
        <w:rPr>
          <w:rFonts w:ascii="Times New Roman" w:hAnsi="Times New Roman" w:cs="Times New Roman"/>
          <w:sz w:val="28"/>
          <w:szCs w:val="28"/>
        </w:rPr>
        <w:t xml:space="preserve"> проходит </w:t>
      </w:r>
      <w:proofErr w:type="spellStart"/>
      <w:r w:rsidRPr="003D3A12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3D3A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D3A12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3D3A12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6F533BD7" w14:textId="77777777" w:rsidR="00041CBB" w:rsidRPr="003D3A12" w:rsidRDefault="008459D0" w:rsidP="0061393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sz w:val="28"/>
          <w:szCs w:val="28"/>
        </w:rPr>
        <w:lastRenderedPageBreak/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672BA283" w14:textId="77777777" w:rsidR="00041CBB" w:rsidRPr="003D3A12" w:rsidRDefault="00041CB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0065BBA" w14:textId="3A75F984" w:rsidR="00041CBB" w:rsidRPr="003D3A12" w:rsidRDefault="00145455" w:rsidP="0061393C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4" w:name="_Toc5052157"/>
      <w:bookmarkStart w:id="55" w:name="_Toc19304899"/>
      <w:bookmarkStart w:id="56" w:name="_Toc35431828"/>
      <w:r w:rsidRPr="003D3A12">
        <w:rPr>
          <w:rFonts w:ascii="Times New Roman" w:hAnsi="Times New Roman" w:cs="Times New Roman"/>
        </w:rPr>
        <w:t xml:space="preserve">11. </w:t>
      </w:r>
      <w:r w:rsidR="008459D0" w:rsidRPr="003D3A12">
        <w:rPr>
          <w:rFonts w:ascii="Times New Roman" w:hAnsi="Times New Roman" w:cs="Times New Roman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54"/>
      <w:r w:rsidR="008459D0" w:rsidRPr="003D3A12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55"/>
      <w:bookmarkEnd w:id="56"/>
    </w:p>
    <w:p w14:paraId="5EF9A3C5" w14:textId="77777777" w:rsidR="00041CBB" w:rsidRPr="003D3A12" w:rsidRDefault="00041CBB">
      <w:pPr>
        <w:pStyle w:val="aff0"/>
        <w:ind w:left="1275" w:firstLine="0"/>
        <w:rPr>
          <w:rFonts w:ascii="Times New Roman" w:hAnsi="Times New Roman" w:cs="Times New Roman"/>
          <w:szCs w:val="28"/>
        </w:rPr>
      </w:pPr>
    </w:p>
    <w:p w14:paraId="2A0C950F" w14:textId="2D93BB9A" w:rsidR="00041CBB" w:rsidRPr="003D3A12" w:rsidRDefault="008459D0" w:rsidP="009D5939">
      <w:pPr>
        <w:pStyle w:val="aff0"/>
        <w:numPr>
          <w:ilvl w:val="1"/>
          <w:numId w:val="39"/>
        </w:numPr>
        <w:spacing w:line="312" w:lineRule="auto"/>
        <w:rPr>
          <w:rFonts w:ascii="Times New Roman" w:hAnsi="Times New Roman" w:cs="Times New Roman"/>
          <w:szCs w:val="28"/>
          <w:lang w:eastAsia="x-none"/>
        </w:rPr>
      </w:pPr>
      <w:r w:rsidRPr="003D3A12">
        <w:rPr>
          <w:rFonts w:ascii="Times New Roman" w:hAnsi="Times New Roman" w:cs="Times New Roman"/>
          <w:szCs w:val="28"/>
          <w:lang w:eastAsia="x-none"/>
        </w:rPr>
        <w:t>Комплект лицензионного программного обеспечения:</w:t>
      </w:r>
    </w:p>
    <w:p w14:paraId="3FBF27C8" w14:textId="7D38F0AF" w:rsidR="00041CBB" w:rsidRPr="003D3A12" w:rsidRDefault="008459D0">
      <w:pPr>
        <w:pStyle w:val="aff0"/>
        <w:spacing w:line="312" w:lineRule="auto"/>
        <w:ind w:firstLine="0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szCs w:val="28"/>
          <w:lang w:eastAsia="x-none"/>
        </w:rPr>
        <w:t xml:space="preserve">        </w:t>
      </w:r>
      <w:r w:rsidR="00E359C9" w:rsidRPr="003D3A12">
        <w:rPr>
          <w:rFonts w:ascii="Times New Roman" w:hAnsi="Times New Roman" w:cs="Times New Roman"/>
          <w:szCs w:val="28"/>
          <w:lang w:eastAsia="x-none"/>
        </w:rPr>
        <w:t>Пакет офисных программ</w:t>
      </w:r>
      <w:r w:rsidRPr="003D3A12">
        <w:rPr>
          <w:rFonts w:ascii="Times New Roman" w:hAnsi="Times New Roman" w:cs="Times New Roman"/>
          <w:szCs w:val="28"/>
          <w:lang w:val="en-US" w:eastAsia="x-none"/>
        </w:rPr>
        <w:t>;</w:t>
      </w:r>
    </w:p>
    <w:p w14:paraId="2365FA80" w14:textId="485FFB31" w:rsidR="00B7507F" w:rsidRPr="003D3A12" w:rsidRDefault="008459D0" w:rsidP="00B7507F">
      <w:pPr>
        <w:pStyle w:val="aff0"/>
        <w:spacing w:line="312" w:lineRule="auto"/>
        <w:ind w:firstLine="0"/>
        <w:rPr>
          <w:rFonts w:ascii="Times New Roman" w:hAnsi="Times New Roman" w:cs="Times New Roman"/>
          <w:szCs w:val="28"/>
          <w:lang w:val="en-US" w:eastAsia="x-none"/>
        </w:rPr>
      </w:pPr>
      <w:r w:rsidRPr="003D3A12">
        <w:rPr>
          <w:rFonts w:ascii="Times New Roman" w:hAnsi="Times New Roman" w:cs="Times New Roman"/>
          <w:szCs w:val="28"/>
          <w:lang w:eastAsia="x-none"/>
        </w:rPr>
        <w:t xml:space="preserve">        Антивирус</w:t>
      </w:r>
      <w:r w:rsidRPr="003D3A12">
        <w:rPr>
          <w:rFonts w:ascii="Times New Roman" w:hAnsi="Times New Roman" w:cs="Times New Roman"/>
          <w:szCs w:val="28"/>
          <w:lang w:val="en-US" w:eastAsia="x-none"/>
        </w:rPr>
        <w:t> </w:t>
      </w:r>
      <w:r w:rsidR="009D5939" w:rsidRPr="003D3A12">
        <w:rPr>
          <w:rFonts w:ascii="Times New Roman" w:hAnsi="Times New Roman" w:cs="Times New Roman"/>
          <w:szCs w:val="28"/>
          <w:lang w:val="en-US" w:eastAsia="x-none"/>
        </w:rPr>
        <w:t>Kaspersky</w:t>
      </w:r>
    </w:p>
    <w:p w14:paraId="1A47C7FC" w14:textId="1B8008F7" w:rsidR="00041CBB" w:rsidRPr="003D3A12" w:rsidRDefault="009D5939" w:rsidP="00B7507F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3D3A12">
        <w:rPr>
          <w:rFonts w:ascii="Times New Roman" w:hAnsi="Times New Roman" w:cs="Times New Roman"/>
          <w:sz w:val="28"/>
          <w:szCs w:val="28"/>
          <w:lang w:eastAsia="x-none"/>
        </w:rPr>
        <w:t xml:space="preserve">     </w:t>
      </w:r>
      <w:r w:rsidR="008459D0" w:rsidRPr="003D3A12">
        <w:rPr>
          <w:rFonts w:ascii="Times New Roman" w:hAnsi="Times New Roman" w:cs="Times New Roman"/>
          <w:sz w:val="28"/>
          <w:szCs w:val="28"/>
          <w:lang w:eastAsia="x-none"/>
        </w:rPr>
        <w:t>11.2</w:t>
      </w:r>
      <w:r w:rsidR="00145455" w:rsidRPr="003D3A12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8459D0" w:rsidRPr="003D3A12">
        <w:rPr>
          <w:rFonts w:ascii="Times New Roman" w:hAnsi="Times New Roman" w:cs="Times New Roman"/>
          <w:sz w:val="28"/>
          <w:szCs w:val="28"/>
          <w:lang w:eastAsia="x-none"/>
        </w:rPr>
        <w:t xml:space="preserve"> Современные профессиональные базы данных и информационные справочные системы:</w:t>
      </w:r>
    </w:p>
    <w:p w14:paraId="4ECFCCF6" w14:textId="245ECB5C" w:rsidR="00041CBB" w:rsidRPr="003D3A12" w:rsidRDefault="00145455">
      <w:pPr>
        <w:spacing w:line="312" w:lineRule="auto"/>
        <w:ind w:left="360"/>
        <w:rPr>
          <w:rFonts w:ascii="Times New Roman" w:hAnsi="Times New Roman" w:cs="Times New Roman"/>
          <w:sz w:val="28"/>
          <w:szCs w:val="28"/>
          <w:lang w:eastAsia="x-none"/>
        </w:rPr>
      </w:pPr>
      <w:r w:rsidRPr="003D3A12">
        <w:rPr>
          <w:rFonts w:ascii="Times New Roman" w:hAnsi="Times New Roman" w:cs="Times New Roman"/>
          <w:szCs w:val="28"/>
          <w:lang w:eastAsia="x-none"/>
        </w:rPr>
        <w:t xml:space="preserve">         </w:t>
      </w:r>
      <w:r w:rsidR="00B7507F" w:rsidRPr="003D3A12">
        <w:rPr>
          <w:rFonts w:ascii="Times New Roman" w:hAnsi="Times New Roman" w:cs="Times New Roman"/>
          <w:sz w:val="28"/>
          <w:szCs w:val="28"/>
          <w:lang w:eastAsia="x-none"/>
        </w:rPr>
        <w:t>Информационно-</w:t>
      </w:r>
      <w:r w:rsidR="008459D0" w:rsidRPr="003D3A12">
        <w:rPr>
          <w:rFonts w:ascii="Times New Roman" w:hAnsi="Times New Roman" w:cs="Times New Roman"/>
          <w:sz w:val="28"/>
          <w:szCs w:val="28"/>
          <w:lang w:eastAsia="x-none"/>
        </w:rPr>
        <w:t>правовая система «Консультант</w:t>
      </w:r>
      <w:r w:rsidR="00B7507F" w:rsidRPr="003D3A1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8459D0" w:rsidRPr="003D3A12">
        <w:rPr>
          <w:rFonts w:ascii="Times New Roman" w:hAnsi="Times New Roman" w:cs="Times New Roman"/>
          <w:sz w:val="28"/>
          <w:szCs w:val="28"/>
          <w:lang w:eastAsia="x-none"/>
        </w:rPr>
        <w:t xml:space="preserve">Плюс»; </w:t>
      </w:r>
    </w:p>
    <w:p w14:paraId="14F6DEF9" w14:textId="77777777" w:rsidR="00041CBB" w:rsidRPr="003D3A12" w:rsidRDefault="008459D0">
      <w:pPr>
        <w:pStyle w:val="aff0"/>
        <w:spacing w:line="312" w:lineRule="auto"/>
        <w:ind w:firstLine="0"/>
        <w:rPr>
          <w:rFonts w:ascii="Times New Roman" w:hAnsi="Times New Roman" w:cs="Times New Roman"/>
          <w:szCs w:val="28"/>
          <w:lang w:eastAsia="x-none"/>
        </w:rPr>
      </w:pPr>
      <w:r w:rsidRPr="003D3A12">
        <w:rPr>
          <w:rFonts w:ascii="Times New Roman" w:hAnsi="Times New Roman" w:cs="Times New Roman"/>
          <w:szCs w:val="28"/>
          <w:lang w:eastAsia="x-none"/>
        </w:rPr>
        <w:t xml:space="preserve">     </w:t>
      </w:r>
      <w:r w:rsidR="00B7507F" w:rsidRPr="003D3A12">
        <w:rPr>
          <w:rFonts w:ascii="Times New Roman" w:hAnsi="Times New Roman" w:cs="Times New Roman"/>
          <w:szCs w:val="28"/>
          <w:lang w:eastAsia="x-none"/>
        </w:rPr>
        <w:t xml:space="preserve"> </w:t>
      </w:r>
      <w:r w:rsidRPr="003D3A12">
        <w:rPr>
          <w:rFonts w:ascii="Times New Roman" w:hAnsi="Times New Roman" w:cs="Times New Roman"/>
          <w:szCs w:val="28"/>
          <w:lang w:eastAsia="x-none"/>
        </w:rPr>
        <w:t xml:space="preserve"> </w:t>
      </w:r>
      <w:r w:rsidR="00B7507F" w:rsidRPr="003D3A12">
        <w:rPr>
          <w:rFonts w:ascii="Times New Roman" w:hAnsi="Times New Roman" w:cs="Times New Roman"/>
          <w:szCs w:val="28"/>
          <w:lang w:eastAsia="x-none"/>
        </w:rPr>
        <w:t xml:space="preserve">Информационно </w:t>
      </w:r>
      <w:r w:rsidRPr="003D3A12">
        <w:rPr>
          <w:rFonts w:ascii="Times New Roman" w:hAnsi="Times New Roman" w:cs="Times New Roman"/>
          <w:szCs w:val="28"/>
          <w:lang w:eastAsia="x-none"/>
        </w:rPr>
        <w:t>правовая система «Гарант»;</w:t>
      </w:r>
    </w:p>
    <w:p w14:paraId="5DD4B59F" w14:textId="77777777" w:rsidR="00041CBB" w:rsidRPr="003D3A12" w:rsidRDefault="008459D0">
      <w:pPr>
        <w:pStyle w:val="aff0"/>
        <w:spacing w:line="312" w:lineRule="auto"/>
        <w:ind w:firstLine="0"/>
        <w:rPr>
          <w:rFonts w:ascii="Times New Roman" w:hAnsi="Times New Roman" w:cs="Times New Roman"/>
          <w:szCs w:val="28"/>
          <w:lang w:eastAsia="x-none"/>
        </w:rPr>
      </w:pPr>
      <w:r w:rsidRPr="003D3A12">
        <w:rPr>
          <w:rFonts w:ascii="Times New Roman" w:hAnsi="Times New Roman" w:cs="Times New Roman"/>
          <w:bCs/>
          <w:szCs w:val="28"/>
          <w:lang w:eastAsia="en-US"/>
        </w:rPr>
        <w:t xml:space="preserve">      </w:t>
      </w:r>
      <w:r w:rsidR="00B7507F" w:rsidRPr="003D3A12">
        <w:rPr>
          <w:rFonts w:ascii="Times New Roman" w:hAnsi="Times New Roman" w:cs="Times New Roman"/>
          <w:bCs/>
          <w:szCs w:val="28"/>
          <w:lang w:eastAsia="en-US"/>
        </w:rPr>
        <w:t xml:space="preserve"> </w:t>
      </w:r>
      <w:r w:rsidRPr="003D3A12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17">
        <w:r w:rsidRPr="003D3A12">
          <w:rPr>
            <w:rStyle w:val="ListLabel73"/>
            <w:rFonts w:ascii="Times New Roman" w:hAnsi="Times New Roman" w:cs="Times New Roman"/>
          </w:rPr>
          <w:t>http</w:t>
        </w:r>
        <w:r w:rsidRPr="003D3A12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Pr="003D3A12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Pr="003D3A12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Pr="003D3A12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Pr="003D3A12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3D3A12">
          <w:rPr>
            <w:rStyle w:val="ListLabel73"/>
            <w:rFonts w:ascii="Times New Roman" w:hAnsi="Times New Roman" w:cs="Times New Roman"/>
          </w:rPr>
          <w:t>org</w:t>
        </w:r>
        <w:r w:rsidRPr="003D3A12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3D3A12">
          <w:rPr>
            <w:rStyle w:val="ListLabel73"/>
            <w:rFonts w:ascii="Times New Roman" w:hAnsi="Times New Roman" w:cs="Times New Roman"/>
          </w:rPr>
          <w:t>wiki</w:t>
        </w:r>
        <w:r w:rsidRPr="003D3A12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3D3A12">
          <w:rPr>
            <w:rStyle w:val="ListLabel73"/>
            <w:rFonts w:ascii="Times New Roman" w:hAnsi="Times New Roman" w:cs="Times New Roman"/>
          </w:rPr>
          <w:t>Wiki</w:t>
        </w:r>
      </w:hyperlink>
    </w:p>
    <w:p w14:paraId="44487352" w14:textId="77777777" w:rsidR="00041CBB" w:rsidRPr="003D3A12" w:rsidRDefault="008459D0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</w:t>
      </w:r>
      <w:r w:rsidRPr="003D3A12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3D3A12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Pr="003D3A12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3D3A12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3D3A12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3D3A12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14:paraId="2A7CF379" w14:textId="4316D1A5" w:rsidR="005622ED" w:rsidRPr="003D3A12" w:rsidRDefault="009D5939" w:rsidP="005622E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     </w:t>
      </w:r>
      <w:r w:rsidR="008459D0" w:rsidRPr="003D3A12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</w:t>
      </w:r>
      <w:r w:rsidR="005622ED" w:rsidRPr="003D3A12">
        <w:rPr>
          <w:rFonts w:ascii="Times New Roman" w:hAnsi="Times New Roman" w:cs="Times New Roman"/>
          <w:sz w:val="28"/>
          <w:szCs w:val="28"/>
        </w:rPr>
        <w:t>ы.</w:t>
      </w:r>
    </w:p>
    <w:p w14:paraId="72B57161" w14:textId="77777777" w:rsidR="00041CBB" w:rsidRPr="003D3A12" w:rsidRDefault="00041CBB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x-none"/>
        </w:rPr>
      </w:pPr>
    </w:p>
    <w:p w14:paraId="5D79E8D4" w14:textId="3DA6B782" w:rsidR="00B7507F" w:rsidRPr="003D3A12" w:rsidRDefault="00145455" w:rsidP="0061393C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7" w:name="_Hlk29787063"/>
      <w:bookmarkStart w:id="58" w:name="_Toc19304900"/>
      <w:bookmarkStart w:id="59" w:name="_Toc5052158"/>
      <w:bookmarkStart w:id="60" w:name="_Toc35431829"/>
      <w:r w:rsidRPr="003D3A12">
        <w:rPr>
          <w:rFonts w:ascii="Times New Roman" w:hAnsi="Times New Roman" w:cs="Times New Roman"/>
        </w:rPr>
        <w:t xml:space="preserve">12. </w:t>
      </w:r>
      <w:r w:rsidR="008459D0" w:rsidRPr="003D3A12">
        <w:rPr>
          <w:rFonts w:ascii="Times New Roman" w:hAnsi="Times New Roman" w:cs="Times New Roman"/>
        </w:rPr>
        <w:t>Описание материально-технической базы</w:t>
      </w:r>
      <w:bookmarkEnd w:id="57"/>
      <w:r w:rsidR="008459D0" w:rsidRPr="003D3A12">
        <w:rPr>
          <w:rFonts w:ascii="Times New Roman" w:hAnsi="Times New Roman" w:cs="Times New Roman"/>
        </w:rPr>
        <w:t>, необходимой для осуществления образовательного процесса по дисциплине</w:t>
      </w:r>
      <w:bookmarkEnd w:id="58"/>
      <w:bookmarkEnd w:id="59"/>
      <w:bookmarkEnd w:id="60"/>
    </w:p>
    <w:p w14:paraId="28E5FEC2" w14:textId="77777777" w:rsidR="00041CBB" w:rsidRPr="003D3A12" w:rsidRDefault="00B7507F" w:rsidP="0061393C">
      <w:pPr>
        <w:spacing w:line="360" w:lineRule="auto"/>
        <w:jc w:val="both"/>
        <w:rPr>
          <w:rFonts w:ascii="Times New Roman" w:hAnsi="Times New Roman" w:cs="Times New Roman"/>
        </w:rPr>
      </w:pPr>
      <w:r w:rsidRPr="003D3A1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622ED" w:rsidRPr="003D3A12">
        <w:rPr>
          <w:rFonts w:ascii="Times New Roman" w:hAnsi="Times New Roman" w:cs="Times New Roman"/>
          <w:sz w:val="28"/>
          <w:szCs w:val="28"/>
        </w:rPr>
        <w:t>Для</w:t>
      </w:r>
      <w:r w:rsidR="008459D0" w:rsidRPr="003D3A12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5622ED" w:rsidRPr="003D3A12">
        <w:rPr>
          <w:rFonts w:ascii="Times New Roman" w:hAnsi="Times New Roman" w:cs="Times New Roman"/>
          <w:sz w:val="28"/>
          <w:szCs w:val="28"/>
        </w:rPr>
        <w:t>практических занятий требу</w:t>
      </w:r>
      <w:r w:rsidRPr="003D3A12">
        <w:rPr>
          <w:rFonts w:ascii="Times New Roman" w:hAnsi="Times New Roman" w:cs="Times New Roman"/>
          <w:sz w:val="28"/>
          <w:szCs w:val="28"/>
        </w:rPr>
        <w:t>е</w:t>
      </w:r>
      <w:r w:rsidR="005622ED" w:rsidRPr="003D3A12">
        <w:rPr>
          <w:rFonts w:ascii="Times New Roman" w:hAnsi="Times New Roman" w:cs="Times New Roman"/>
          <w:sz w:val="28"/>
          <w:szCs w:val="28"/>
        </w:rPr>
        <w:t>тся компьютерны</w:t>
      </w:r>
      <w:r w:rsidRPr="003D3A12">
        <w:rPr>
          <w:rFonts w:ascii="Times New Roman" w:hAnsi="Times New Roman" w:cs="Times New Roman"/>
          <w:sz w:val="28"/>
          <w:szCs w:val="28"/>
        </w:rPr>
        <w:t>й</w:t>
      </w:r>
      <w:r w:rsidR="005622ED" w:rsidRPr="003D3A12">
        <w:rPr>
          <w:rFonts w:ascii="Times New Roman" w:hAnsi="Times New Roman" w:cs="Times New Roman"/>
          <w:sz w:val="28"/>
          <w:szCs w:val="28"/>
        </w:rPr>
        <w:t xml:space="preserve"> класс с </w:t>
      </w:r>
      <w:r w:rsidR="004C5BE4" w:rsidRPr="003D3A12">
        <w:rPr>
          <w:rFonts w:ascii="Times New Roman" w:hAnsi="Times New Roman" w:cs="Times New Roman"/>
          <w:sz w:val="28"/>
          <w:szCs w:val="28"/>
        </w:rPr>
        <w:t>постоянным доступом</w:t>
      </w:r>
      <w:r w:rsidR="005622ED" w:rsidRPr="003D3A12">
        <w:rPr>
          <w:rFonts w:ascii="Times New Roman" w:hAnsi="Times New Roman" w:cs="Times New Roman"/>
          <w:sz w:val="28"/>
          <w:szCs w:val="28"/>
        </w:rPr>
        <w:t xml:space="preserve"> к сети Интернет</w:t>
      </w:r>
      <w:r w:rsidR="008459D0" w:rsidRPr="003D3A12">
        <w:rPr>
          <w:rFonts w:ascii="Times New Roman" w:hAnsi="Times New Roman" w:cs="Times New Roman"/>
          <w:sz w:val="28"/>
          <w:szCs w:val="28"/>
        </w:rPr>
        <w:t>.</w:t>
      </w:r>
    </w:p>
    <w:sectPr w:rsidR="00041CBB" w:rsidRPr="003D3A12" w:rsidSect="009E2E3E">
      <w:footerReference w:type="default" r:id="rId18"/>
      <w:pgSz w:w="11906" w:h="16838"/>
      <w:pgMar w:top="1134" w:right="849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B483D" w14:textId="77777777" w:rsidR="00485981" w:rsidRDefault="00485981">
      <w:pPr>
        <w:spacing w:line="240" w:lineRule="auto"/>
      </w:pPr>
      <w:r>
        <w:separator/>
      </w:r>
    </w:p>
  </w:endnote>
  <w:endnote w:type="continuationSeparator" w:id="0">
    <w:p w14:paraId="3850D893" w14:textId="77777777" w:rsidR="00485981" w:rsidRDefault="004859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2"/>
    <w:family w:val="auto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572904"/>
      <w:docPartObj>
        <w:docPartGallery w:val="Page Numbers (Bottom of Page)"/>
        <w:docPartUnique/>
      </w:docPartObj>
    </w:sdtPr>
    <w:sdtEndPr/>
    <w:sdtContent>
      <w:p w14:paraId="28FEE144" w14:textId="1B8FA21D" w:rsidR="0074071F" w:rsidRDefault="0074071F">
        <w:pPr>
          <w:pStyle w:val="a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776">
          <w:rPr>
            <w:noProof/>
          </w:rPr>
          <w:t>1</w:t>
        </w:r>
        <w:r>
          <w:fldChar w:fldCharType="end"/>
        </w:r>
      </w:p>
    </w:sdtContent>
  </w:sdt>
  <w:p w14:paraId="5514C49E" w14:textId="77777777" w:rsidR="0074071F" w:rsidRDefault="0074071F">
    <w:pPr>
      <w:pStyle w:val="afb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6C4D2" w14:textId="77777777" w:rsidR="00485981" w:rsidRDefault="00485981">
      <w:r>
        <w:separator/>
      </w:r>
    </w:p>
  </w:footnote>
  <w:footnote w:type="continuationSeparator" w:id="0">
    <w:p w14:paraId="665240DD" w14:textId="77777777" w:rsidR="00485981" w:rsidRDefault="00485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149"/>
    <w:multiLevelType w:val="multilevel"/>
    <w:tmpl w:val="02C453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1F20DA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" w15:restartNumberingAfterBreak="0">
    <w:nsid w:val="04321A01"/>
    <w:multiLevelType w:val="hybridMultilevel"/>
    <w:tmpl w:val="B36CCAC6"/>
    <w:lvl w:ilvl="0" w:tplc="C6DA0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ED7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529C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14C4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4821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7AE7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9870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E4B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A428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24647"/>
    <w:multiLevelType w:val="hybridMultilevel"/>
    <w:tmpl w:val="8592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8539E"/>
    <w:multiLevelType w:val="hybridMultilevel"/>
    <w:tmpl w:val="9DC61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E016FD2"/>
    <w:multiLevelType w:val="multilevel"/>
    <w:tmpl w:val="1D0A8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7" w15:restartNumberingAfterBreak="0">
    <w:nsid w:val="0E661561"/>
    <w:multiLevelType w:val="hybridMultilevel"/>
    <w:tmpl w:val="1F161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40B55"/>
    <w:multiLevelType w:val="multilevel"/>
    <w:tmpl w:val="E438C24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51734F1"/>
    <w:multiLevelType w:val="hybridMultilevel"/>
    <w:tmpl w:val="C0400ECC"/>
    <w:lvl w:ilvl="0" w:tplc="1FFECBDA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8076D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0261B97"/>
    <w:multiLevelType w:val="multilevel"/>
    <w:tmpl w:val="603078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BE36AE"/>
    <w:multiLevelType w:val="hybridMultilevel"/>
    <w:tmpl w:val="9DC61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639253B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B197F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5" w15:restartNumberingAfterBreak="0">
    <w:nsid w:val="30806699"/>
    <w:multiLevelType w:val="multilevel"/>
    <w:tmpl w:val="89F2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6" w15:restartNumberingAfterBreak="0">
    <w:nsid w:val="327E50D8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8" w15:restartNumberingAfterBreak="0">
    <w:nsid w:val="36AF1C21"/>
    <w:multiLevelType w:val="hybridMultilevel"/>
    <w:tmpl w:val="9DC61F2C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D7F04BD"/>
    <w:multiLevelType w:val="hybridMultilevel"/>
    <w:tmpl w:val="00A0438C"/>
    <w:lvl w:ilvl="0" w:tplc="B6707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7A31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9662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7892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1E8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DE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225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529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DE81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B97B6B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1" w15:restartNumberingAfterBreak="0">
    <w:nsid w:val="46073377"/>
    <w:multiLevelType w:val="hybridMultilevel"/>
    <w:tmpl w:val="8592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B6E9C"/>
    <w:multiLevelType w:val="hybridMultilevel"/>
    <w:tmpl w:val="9DC61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222B8B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94D25"/>
    <w:multiLevelType w:val="hybridMultilevel"/>
    <w:tmpl w:val="75A6CE70"/>
    <w:lvl w:ilvl="0" w:tplc="44D6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BAF0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07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DC98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69D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46A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CCBA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4A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4A5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A42D37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02752"/>
    <w:multiLevelType w:val="hybridMultilevel"/>
    <w:tmpl w:val="5D8406CA"/>
    <w:lvl w:ilvl="0" w:tplc="1FFECBDA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3411E61"/>
    <w:multiLevelType w:val="hybridMultilevel"/>
    <w:tmpl w:val="4A7E486A"/>
    <w:lvl w:ilvl="0" w:tplc="8D800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324B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62FE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5A68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E09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7636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E216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84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B2E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C30390"/>
    <w:multiLevelType w:val="hybridMultilevel"/>
    <w:tmpl w:val="D91CA80C"/>
    <w:lvl w:ilvl="0" w:tplc="7638B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32F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16F2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2C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6BC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BE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4E33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A606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BCE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7036DD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33390"/>
    <w:multiLevelType w:val="hybridMultilevel"/>
    <w:tmpl w:val="09BEFCBE"/>
    <w:lvl w:ilvl="0" w:tplc="C30EA55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1030006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A69F4"/>
    <w:multiLevelType w:val="multilevel"/>
    <w:tmpl w:val="2F205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641264D5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4" w15:restartNumberingAfterBreak="0">
    <w:nsid w:val="69436A64"/>
    <w:multiLevelType w:val="multilevel"/>
    <w:tmpl w:val="76DA1D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6A15638A"/>
    <w:multiLevelType w:val="hybridMultilevel"/>
    <w:tmpl w:val="266A2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B23D8"/>
    <w:multiLevelType w:val="multilevel"/>
    <w:tmpl w:val="8BE0A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7" w15:restartNumberingAfterBreak="0">
    <w:nsid w:val="6BAD1B86"/>
    <w:multiLevelType w:val="multilevel"/>
    <w:tmpl w:val="751C155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86724"/>
    <w:multiLevelType w:val="hybridMultilevel"/>
    <w:tmpl w:val="412EFDA6"/>
    <w:lvl w:ilvl="0" w:tplc="77D6E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726D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5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64B8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B204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4E82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E1E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8A9F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5488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7D2B82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37"/>
  </w:num>
  <w:num w:numId="5">
    <w:abstractNumId w:val="36"/>
  </w:num>
  <w:num w:numId="6">
    <w:abstractNumId w:val="2"/>
  </w:num>
  <w:num w:numId="7">
    <w:abstractNumId w:val="15"/>
  </w:num>
  <w:num w:numId="8">
    <w:abstractNumId w:val="34"/>
  </w:num>
  <w:num w:numId="9">
    <w:abstractNumId w:val="31"/>
  </w:num>
  <w:num w:numId="10">
    <w:abstractNumId w:val="0"/>
  </w:num>
  <w:num w:numId="11">
    <w:abstractNumId w:val="25"/>
  </w:num>
  <w:num w:numId="12">
    <w:abstractNumId w:val="20"/>
  </w:num>
  <w:num w:numId="13">
    <w:abstractNumId w:val="40"/>
  </w:num>
  <w:num w:numId="14">
    <w:abstractNumId w:val="33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29"/>
  </w:num>
  <w:num w:numId="19">
    <w:abstractNumId w:val="7"/>
  </w:num>
  <w:num w:numId="20">
    <w:abstractNumId w:val="35"/>
  </w:num>
  <w:num w:numId="21">
    <w:abstractNumId w:val="21"/>
  </w:num>
  <w:num w:numId="22">
    <w:abstractNumId w:val="16"/>
  </w:num>
  <w:num w:numId="23">
    <w:abstractNumId w:val="13"/>
  </w:num>
  <w:num w:numId="24">
    <w:abstractNumId w:val="4"/>
  </w:num>
  <w:num w:numId="25">
    <w:abstractNumId w:val="18"/>
  </w:num>
  <w:num w:numId="26">
    <w:abstractNumId w:val="22"/>
  </w:num>
  <w:num w:numId="27">
    <w:abstractNumId w:val="5"/>
  </w:num>
  <w:num w:numId="28">
    <w:abstractNumId w:val="12"/>
  </w:num>
  <w:num w:numId="29">
    <w:abstractNumId w:val="39"/>
  </w:num>
  <w:num w:numId="30">
    <w:abstractNumId w:val="27"/>
  </w:num>
  <w:num w:numId="31">
    <w:abstractNumId w:val="24"/>
  </w:num>
  <w:num w:numId="32">
    <w:abstractNumId w:val="9"/>
  </w:num>
  <w:num w:numId="33">
    <w:abstractNumId w:val="26"/>
  </w:num>
  <w:num w:numId="34">
    <w:abstractNumId w:val="30"/>
  </w:num>
  <w:num w:numId="35">
    <w:abstractNumId w:val="10"/>
  </w:num>
  <w:num w:numId="36">
    <w:abstractNumId w:val="3"/>
  </w:num>
  <w:num w:numId="37">
    <w:abstractNumId w:val="19"/>
  </w:num>
  <w:num w:numId="38">
    <w:abstractNumId w:val="28"/>
  </w:num>
  <w:num w:numId="39">
    <w:abstractNumId w:val="32"/>
  </w:num>
  <w:num w:numId="40">
    <w:abstractNumId w:val="23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BB"/>
    <w:rsid w:val="00002C87"/>
    <w:rsid w:val="000217C2"/>
    <w:rsid w:val="00033912"/>
    <w:rsid w:val="0003516E"/>
    <w:rsid w:val="00041CBB"/>
    <w:rsid w:val="000441FB"/>
    <w:rsid w:val="0006427C"/>
    <w:rsid w:val="000A5C72"/>
    <w:rsid w:val="000C2B56"/>
    <w:rsid w:val="000C494C"/>
    <w:rsid w:val="000C762C"/>
    <w:rsid w:val="000C7F33"/>
    <w:rsid w:val="000D426E"/>
    <w:rsid w:val="000E5984"/>
    <w:rsid w:val="000F6AA8"/>
    <w:rsid w:val="001340EF"/>
    <w:rsid w:val="00140930"/>
    <w:rsid w:val="001425B6"/>
    <w:rsid w:val="00145455"/>
    <w:rsid w:val="00152799"/>
    <w:rsid w:val="0017179B"/>
    <w:rsid w:val="0017773B"/>
    <w:rsid w:val="0018121B"/>
    <w:rsid w:val="00186866"/>
    <w:rsid w:val="001B4C6C"/>
    <w:rsid w:val="00224A06"/>
    <w:rsid w:val="002360F7"/>
    <w:rsid w:val="00257F3A"/>
    <w:rsid w:val="002600BF"/>
    <w:rsid w:val="0026024D"/>
    <w:rsid w:val="00260A80"/>
    <w:rsid w:val="00261405"/>
    <w:rsid w:val="00277F25"/>
    <w:rsid w:val="002808E6"/>
    <w:rsid w:val="0029477F"/>
    <w:rsid w:val="002A47C6"/>
    <w:rsid w:val="002A5C7A"/>
    <w:rsid w:val="002D2860"/>
    <w:rsid w:val="002D2D29"/>
    <w:rsid w:val="002E1E44"/>
    <w:rsid w:val="002F572C"/>
    <w:rsid w:val="00317E0F"/>
    <w:rsid w:val="00322C09"/>
    <w:rsid w:val="0034133D"/>
    <w:rsid w:val="00344995"/>
    <w:rsid w:val="003B7618"/>
    <w:rsid w:val="003C2DEA"/>
    <w:rsid w:val="003C596D"/>
    <w:rsid w:val="003D3A12"/>
    <w:rsid w:val="003E439C"/>
    <w:rsid w:val="0040420E"/>
    <w:rsid w:val="00404B54"/>
    <w:rsid w:val="00420D22"/>
    <w:rsid w:val="00423C57"/>
    <w:rsid w:val="00427350"/>
    <w:rsid w:val="004320D6"/>
    <w:rsid w:val="00441C88"/>
    <w:rsid w:val="004431B5"/>
    <w:rsid w:val="0044375C"/>
    <w:rsid w:val="00452838"/>
    <w:rsid w:val="0047180D"/>
    <w:rsid w:val="00483C94"/>
    <w:rsid w:val="00484A86"/>
    <w:rsid w:val="00485981"/>
    <w:rsid w:val="00491664"/>
    <w:rsid w:val="00491FD7"/>
    <w:rsid w:val="004A194C"/>
    <w:rsid w:val="004A41B3"/>
    <w:rsid w:val="004A598F"/>
    <w:rsid w:val="004B7897"/>
    <w:rsid w:val="004C1ED7"/>
    <w:rsid w:val="004C5BE4"/>
    <w:rsid w:val="004E0964"/>
    <w:rsid w:val="004E3D5D"/>
    <w:rsid w:val="004E4B16"/>
    <w:rsid w:val="004E5B21"/>
    <w:rsid w:val="004E5CB0"/>
    <w:rsid w:val="004F056A"/>
    <w:rsid w:val="004F1872"/>
    <w:rsid w:val="004F1AF8"/>
    <w:rsid w:val="00501152"/>
    <w:rsid w:val="005121D4"/>
    <w:rsid w:val="00513ACB"/>
    <w:rsid w:val="0052370F"/>
    <w:rsid w:val="005437F5"/>
    <w:rsid w:val="00545071"/>
    <w:rsid w:val="00545798"/>
    <w:rsid w:val="005622ED"/>
    <w:rsid w:val="00576AE6"/>
    <w:rsid w:val="00587BB7"/>
    <w:rsid w:val="00592855"/>
    <w:rsid w:val="005C1A87"/>
    <w:rsid w:val="005D0316"/>
    <w:rsid w:val="005D673F"/>
    <w:rsid w:val="005E0F95"/>
    <w:rsid w:val="00602F4F"/>
    <w:rsid w:val="00603800"/>
    <w:rsid w:val="00604815"/>
    <w:rsid w:val="0061393C"/>
    <w:rsid w:val="006430C0"/>
    <w:rsid w:val="00650A4B"/>
    <w:rsid w:val="00650A9C"/>
    <w:rsid w:val="00651945"/>
    <w:rsid w:val="00654897"/>
    <w:rsid w:val="0067684B"/>
    <w:rsid w:val="00690970"/>
    <w:rsid w:val="00691D62"/>
    <w:rsid w:val="006944F9"/>
    <w:rsid w:val="006A4F4B"/>
    <w:rsid w:val="006A6FDC"/>
    <w:rsid w:val="006B4663"/>
    <w:rsid w:val="006B768A"/>
    <w:rsid w:val="006E629F"/>
    <w:rsid w:val="00702FB2"/>
    <w:rsid w:val="00714E16"/>
    <w:rsid w:val="00721171"/>
    <w:rsid w:val="00723E4E"/>
    <w:rsid w:val="0074071F"/>
    <w:rsid w:val="00741F79"/>
    <w:rsid w:val="00772499"/>
    <w:rsid w:val="0079396B"/>
    <w:rsid w:val="007A37D9"/>
    <w:rsid w:val="007C47D6"/>
    <w:rsid w:val="007C7071"/>
    <w:rsid w:val="007C7BDF"/>
    <w:rsid w:val="007F1178"/>
    <w:rsid w:val="007F777A"/>
    <w:rsid w:val="008068BC"/>
    <w:rsid w:val="008168B9"/>
    <w:rsid w:val="00841776"/>
    <w:rsid w:val="008459D0"/>
    <w:rsid w:val="00864CEF"/>
    <w:rsid w:val="00893445"/>
    <w:rsid w:val="008A47CD"/>
    <w:rsid w:val="008A75EE"/>
    <w:rsid w:val="008B5213"/>
    <w:rsid w:val="008C416F"/>
    <w:rsid w:val="008D2864"/>
    <w:rsid w:val="008E2AC9"/>
    <w:rsid w:val="008F02AD"/>
    <w:rsid w:val="00905739"/>
    <w:rsid w:val="00921342"/>
    <w:rsid w:val="00926C16"/>
    <w:rsid w:val="00933DD0"/>
    <w:rsid w:val="00934FF1"/>
    <w:rsid w:val="00943A7E"/>
    <w:rsid w:val="00950980"/>
    <w:rsid w:val="00954CDE"/>
    <w:rsid w:val="00956EAB"/>
    <w:rsid w:val="00975755"/>
    <w:rsid w:val="009815AA"/>
    <w:rsid w:val="009A3EE4"/>
    <w:rsid w:val="009A6022"/>
    <w:rsid w:val="009B4421"/>
    <w:rsid w:val="009C0A6D"/>
    <w:rsid w:val="009D5939"/>
    <w:rsid w:val="009D5E44"/>
    <w:rsid w:val="009D7873"/>
    <w:rsid w:val="009E2E3E"/>
    <w:rsid w:val="009F165D"/>
    <w:rsid w:val="009F5D6F"/>
    <w:rsid w:val="009F6FBC"/>
    <w:rsid w:val="00A02DF7"/>
    <w:rsid w:val="00A05BC4"/>
    <w:rsid w:val="00A272D0"/>
    <w:rsid w:val="00A272D5"/>
    <w:rsid w:val="00A3241C"/>
    <w:rsid w:val="00A5147B"/>
    <w:rsid w:val="00A53B42"/>
    <w:rsid w:val="00A572C1"/>
    <w:rsid w:val="00A64CE1"/>
    <w:rsid w:val="00A874DF"/>
    <w:rsid w:val="00A918B4"/>
    <w:rsid w:val="00A9246C"/>
    <w:rsid w:val="00AA3E0E"/>
    <w:rsid w:val="00AB6462"/>
    <w:rsid w:val="00AC5F61"/>
    <w:rsid w:val="00AD3E72"/>
    <w:rsid w:val="00B00333"/>
    <w:rsid w:val="00B105C8"/>
    <w:rsid w:val="00B378AB"/>
    <w:rsid w:val="00B40892"/>
    <w:rsid w:val="00B459CF"/>
    <w:rsid w:val="00B46FBC"/>
    <w:rsid w:val="00B53FFB"/>
    <w:rsid w:val="00B677E6"/>
    <w:rsid w:val="00B74EB2"/>
    <w:rsid w:val="00B7507F"/>
    <w:rsid w:val="00B91159"/>
    <w:rsid w:val="00B95211"/>
    <w:rsid w:val="00BC07A5"/>
    <w:rsid w:val="00BC0900"/>
    <w:rsid w:val="00BC75F8"/>
    <w:rsid w:val="00BE4997"/>
    <w:rsid w:val="00C018A0"/>
    <w:rsid w:val="00C11762"/>
    <w:rsid w:val="00C42D07"/>
    <w:rsid w:val="00C526FB"/>
    <w:rsid w:val="00C73CE2"/>
    <w:rsid w:val="00C9134A"/>
    <w:rsid w:val="00CA6C65"/>
    <w:rsid w:val="00CD4599"/>
    <w:rsid w:val="00CD4F55"/>
    <w:rsid w:val="00CE284B"/>
    <w:rsid w:val="00D0175A"/>
    <w:rsid w:val="00D072FF"/>
    <w:rsid w:val="00D23427"/>
    <w:rsid w:val="00D302AA"/>
    <w:rsid w:val="00D33BDD"/>
    <w:rsid w:val="00D344D5"/>
    <w:rsid w:val="00D52444"/>
    <w:rsid w:val="00D652AC"/>
    <w:rsid w:val="00D67E18"/>
    <w:rsid w:val="00D863B7"/>
    <w:rsid w:val="00D87E39"/>
    <w:rsid w:val="00DA46A6"/>
    <w:rsid w:val="00DB0816"/>
    <w:rsid w:val="00DC3FE6"/>
    <w:rsid w:val="00DC641D"/>
    <w:rsid w:val="00DE1F47"/>
    <w:rsid w:val="00DF0B9A"/>
    <w:rsid w:val="00E05D78"/>
    <w:rsid w:val="00E1476B"/>
    <w:rsid w:val="00E1763F"/>
    <w:rsid w:val="00E22E20"/>
    <w:rsid w:val="00E359C9"/>
    <w:rsid w:val="00E66929"/>
    <w:rsid w:val="00E730A6"/>
    <w:rsid w:val="00E87CDA"/>
    <w:rsid w:val="00EA505E"/>
    <w:rsid w:val="00EA661E"/>
    <w:rsid w:val="00EA781A"/>
    <w:rsid w:val="00EC3195"/>
    <w:rsid w:val="00ED79FF"/>
    <w:rsid w:val="00ED7D5B"/>
    <w:rsid w:val="00EE0351"/>
    <w:rsid w:val="00EF0455"/>
    <w:rsid w:val="00EF4C88"/>
    <w:rsid w:val="00EF5A60"/>
    <w:rsid w:val="00F154BC"/>
    <w:rsid w:val="00F1564D"/>
    <w:rsid w:val="00F313DD"/>
    <w:rsid w:val="00F422FF"/>
    <w:rsid w:val="00F42AAA"/>
    <w:rsid w:val="00F46280"/>
    <w:rsid w:val="00F4740F"/>
    <w:rsid w:val="00F564A1"/>
    <w:rsid w:val="00F6003C"/>
    <w:rsid w:val="00F618BF"/>
    <w:rsid w:val="00F6273B"/>
    <w:rsid w:val="00F66163"/>
    <w:rsid w:val="00FD630D"/>
    <w:rsid w:val="00FE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518CE"/>
  <w15:docId w15:val="{5B3E81D7-8E89-4D0D-86D5-85DA7D7B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55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Pr>
      <w:b w:val="0"/>
      <w:i w:val="0"/>
      <w:sz w:val="28"/>
      <w:szCs w:val="28"/>
    </w:rPr>
  </w:style>
  <w:style w:type="character" w:customStyle="1" w:styleId="ListLabel2">
    <w:name w:val="ListLabel 2"/>
    <w:qFormat/>
    <w:rPr>
      <w:sz w:val="28"/>
      <w:szCs w:val="28"/>
    </w:rPr>
  </w:style>
  <w:style w:type="character" w:customStyle="1" w:styleId="ListLabel3">
    <w:name w:val="ListLabel 3"/>
    <w:qFormat/>
    <w:rPr>
      <w:b w:val="0"/>
      <w:bCs w:val="0"/>
      <w:sz w:val="28"/>
      <w:szCs w:val="28"/>
    </w:rPr>
  </w:style>
  <w:style w:type="character" w:customStyle="1" w:styleId="ListLabel4">
    <w:name w:val="ListLabel 4"/>
    <w:qFormat/>
    <w:rPr>
      <w:b w:val="0"/>
      <w:bCs w:val="0"/>
      <w:sz w:val="28"/>
      <w:szCs w:val="28"/>
    </w:rPr>
  </w:style>
  <w:style w:type="character" w:customStyle="1" w:styleId="ListLabel5">
    <w:name w:val="ListLabel 5"/>
    <w:qFormat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Pr>
      <w:b w:val="0"/>
      <w:bCs w:val="0"/>
      <w:sz w:val="28"/>
      <w:szCs w:val="28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b/>
      <w:bCs w:val="0"/>
      <w:sz w:val="28"/>
      <w:szCs w:val="28"/>
    </w:rPr>
  </w:style>
  <w:style w:type="character" w:customStyle="1" w:styleId="ListLabel14">
    <w:name w:val="ListLabel 14"/>
    <w:qFormat/>
    <w:rPr>
      <w:b w:val="0"/>
      <w:bCs w:val="0"/>
      <w:sz w:val="28"/>
      <w:szCs w:val="28"/>
    </w:rPr>
  </w:style>
  <w:style w:type="character" w:customStyle="1" w:styleId="ListLabel15">
    <w:name w:val="ListLabel 15"/>
    <w:qFormat/>
    <w:rPr>
      <w:b/>
      <w:bCs w:val="0"/>
      <w:sz w:val="28"/>
      <w:szCs w:val="28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color w:val="auto"/>
      <w:sz w:val="28"/>
    </w:rPr>
  </w:style>
  <w:style w:type="character" w:customStyle="1" w:styleId="ListLabel63">
    <w:name w:val="ListLabel 63"/>
    <w:qFormat/>
    <w:rPr>
      <w:kern w:val="2"/>
      <w:sz w:val="28"/>
      <w:szCs w:val="28"/>
      <w:lang w:val="en"/>
    </w:rPr>
  </w:style>
  <w:style w:type="character" w:customStyle="1" w:styleId="ListLabel64">
    <w:name w:val="ListLabel 64"/>
    <w:qFormat/>
    <w:rPr>
      <w:kern w:val="2"/>
      <w:sz w:val="28"/>
      <w:szCs w:val="28"/>
    </w:rPr>
  </w:style>
  <w:style w:type="character" w:customStyle="1" w:styleId="ListLabel65">
    <w:name w:val="ListLabel 65"/>
    <w:qFormat/>
    <w:rPr>
      <w:szCs w:val="28"/>
    </w:rPr>
  </w:style>
  <w:style w:type="character" w:customStyle="1" w:styleId="ListLabel66">
    <w:name w:val="ListLabel 66"/>
    <w:qFormat/>
    <w:rPr>
      <w:szCs w:val="28"/>
      <w:lang w:val="en-US"/>
    </w:rPr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  <w:rPr>
      <w:lang w:val="en-US"/>
    </w:rPr>
  </w:style>
  <w:style w:type="character" w:customStyle="1" w:styleId="ListLabel69">
    <w:name w:val="ListLabel 69"/>
    <w:qFormat/>
    <w:rPr>
      <w:i/>
    </w:rPr>
  </w:style>
  <w:style w:type="character" w:customStyle="1" w:styleId="ListLabel70">
    <w:name w:val="ListLabel 70"/>
    <w:qFormat/>
    <w:rPr>
      <w:sz w:val="28"/>
      <w:szCs w:val="28"/>
    </w:rPr>
  </w:style>
  <w:style w:type="character" w:customStyle="1" w:styleId="ListLabel71">
    <w:name w:val="ListLabel 71"/>
    <w:qFormat/>
    <w:rPr>
      <w:rFonts w:cs="Arial"/>
      <w:sz w:val="28"/>
      <w:szCs w:val="28"/>
    </w:rPr>
  </w:style>
  <w:style w:type="character" w:customStyle="1" w:styleId="ListLabel72">
    <w:name w:val="ListLabel 72"/>
    <w:qFormat/>
    <w:rPr>
      <w:sz w:val="28"/>
      <w:szCs w:val="28"/>
      <w:lang w:val="en-US"/>
    </w:rPr>
  </w:style>
  <w:style w:type="character" w:customStyle="1" w:styleId="ListLabel73">
    <w:name w:val="ListLabel 73"/>
    <w:qFormat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</w:style>
  <w:style w:type="character" w:customStyle="1" w:styleId="ab">
    <w:name w:val="Символ сноски"/>
    <w:qFormat/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 концевой сноски"/>
    <w:qFormat/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color w:val="auto"/>
      <w:sz w:val="28"/>
    </w:rPr>
  </w:style>
  <w:style w:type="character" w:customStyle="1" w:styleId="ListLabel85">
    <w:name w:val="ListLabel 85"/>
    <w:qFormat/>
    <w:rPr>
      <w:kern w:val="2"/>
      <w:sz w:val="28"/>
      <w:szCs w:val="28"/>
      <w:lang w:val="en"/>
    </w:rPr>
  </w:style>
  <w:style w:type="character" w:customStyle="1" w:styleId="ListLabel86">
    <w:name w:val="ListLabel 86"/>
    <w:qFormat/>
    <w:rPr>
      <w:kern w:val="2"/>
      <w:sz w:val="28"/>
      <w:szCs w:val="28"/>
    </w:rPr>
  </w:style>
  <w:style w:type="character" w:customStyle="1" w:styleId="ListLabel87">
    <w:name w:val="ListLabel 87"/>
    <w:qFormat/>
    <w:rPr>
      <w:szCs w:val="28"/>
    </w:rPr>
  </w:style>
  <w:style w:type="character" w:customStyle="1" w:styleId="ListLabel88">
    <w:name w:val="ListLabel 88"/>
    <w:qFormat/>
    <w:rPr>
      <w:szCs w:val="28"/>
      <w:lang w:val="en-US"/>
    </w:rPr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  <w:rPr>
      <w:lang w:val="en-US"/>
    </w:rPr>
  </w:style>
  <w:style w:type="character" w:customStyle="1" w:styleId="ListLabel91">
    <w:name w:val="ListLabel 91"/>
    <w:qFormat/>
    <w:rPr>
      <w:i/>
    </w:rPr>
  </w:style>
  <w:style w:type="character" w:customStyle="1" w:styleId="ListLabel92">
    <w:name w:val="ListLabel 92"/>
    <w:qFormat/>
    <w:rPr>
      <w:sz w:val="28"/>
      <w:szCs w:val="28"/>
    </w:rPr>
  </w:style>
  <w:style w:type="character" w:customStyle="1" w:styleId="ListLabel93">
    <w:name w:val="ListLabel 93"/>
    <w:qFormat/>
    <w:rPr>
      <w:rFonts w:cs="Arial"/>
      <w:sz w:val="28"/>
      <w:szCs w:val="28"/>
    </w:rPr>
  </w:style>
  <w:style w:type="character" w:customStyle="1" w:styleId="ListLabel94">
    <w:name w:val="ListLabel 94"/>
    <w:qFormat/>
    <w:rPr>
      <w:sz w:val="28"/>
      <w:szCs w:val="28"/>
    </w:rPr>
  </w:style>
  <w:style w:type="character" w:customStyle="1" w:styleId="ListLabel95">
    <w:name w:val="ListLabel 95"/>
    <w:qFormat/>
    <w:rPr>
      <w:sz w:val="28"/>
      <w:szCs w:val="28"/>
      <w:lang w:val="en-US"/>
    </w:rPr>
  </w:style>
  <w:style w:type="character" w:customStyle="1" w:styleId="ListLabel96">
    <w:name w:val="ListLabel 96"/>
    <w:qFormat/>
    <w:rPr>
      <w:sz w:val="28"/>
      <w:szCs w:val="28"/>
      <w:lang w:val="en-US"/>
    </w:rPr>
  </w:style>
  <w:style w:type="character" w:customStyle="1" w:styleId="ListLabel97">
    <w:name w:val="ListLabel 97"/>
    <w:qFormat/>
    <w:rPr>
      <w:sz w:val="28"/>
      <w:szCs w:val="28"/>
    </w:rPr>
  </w:style>
  <w:style w:type="character" w:customStyle="1" w:styleId="ListLabel98">
    <w:name w:val="ListLabel 98"/>
    <w:qFormat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Pr>
      <w:i w:val="0"/>
      <w:iCs w:val="0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color w:val="auto"/>
      <w:sz w:val="28"/>
    </w:rPr>
  </w:style>
  <w:style w:type="character" w:customStyle="1" w:styleId="ListLabel110">
    <w:name w:val="ListLabel 110"/>
    <w:qFormat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Pr>
      <w:i w:val="0"/>
      <w:iCs w:val="0"/>
    </w:rPr>
  </w:style>
  <w:style w:type="character" w:customStyle="1" w:styleId="ListLabel112">
    <w:name w:val="ListLabel 112"/>
    <w:qFormat/>
    <w:rPr>
      <w:i w:val="0"/>
      <w:iCs w:val="0"/>
    </w:rPr>
  </w:style>
  <w:style w:type="character" w:customStyle="1" w:styleId="ListLabel113">
    <w:name w:val="ListLabel 113"/>
    <w:qFormat/>
    <w:rPr>
      <w:i w:val="0"/>
      <w:iCs w:val="0"/>
    </w:rPr>
  </w:style>
  <w:style w:type="character" w:customStyle="1" w:styleId="ListLabel114">
    <w:name w:val="ListLabel 114"/>
    <w:qFormat/>
    <w:rPr>
      <w:i w:val="0"/>
      <w:iCs w:val="0"/>
    </w:rPr>
  </w:style>
  <w:style w:type="character" w:customStyle="1" w:styleId="ListLabel115">
    <w:name w:val="ListLabel 115"/>
    <w:qFormat/>
    <w:rPr>
      <w:i w:val="0"/>
      <w:iCs w:val="0"/>
    </w:rPr>
  </w:style>
  <w:style w:type="character" w:customStyle="1" w:styleId="ListLabel116">
    <w:name w:val="ListLabel 116"/>
    <w:qFormat/>
    <w:rPr>
      <w:i w:val="0"/>
      <w:iCs w:val="0"/>
    </w:rPr>
  </w:style>
  <w:style w:type="character" w:customStyle="1" w:styleId="ListLabel117">
    <w:name w:val="ListLabel 117"/>
    <w:qFormat/>
    <w:rPr>
      <w:i w:val="0"/>
      <w:iCs w:val="0"/>
    </w:rPr>
  </w:style>
  <w:style w:type="character" w:customStyle="1" w:styleId="ListLabel118">
    <w:name w:val="ListLabel 118"/>
    <w:qFormat/>
    <w:rPr>
      <w:i w:val="0"/>
      <w:iCs w:val="0"/>
    </w:rPr>
  </w:style>
  <w:style w:type="character" w:customStyle="1" w:styleId="ListLabel119">
    <w:name w:val="ListLabel 119"/>
    <w:qFormat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Pr>
      <w:kern w:val="2"/>
      <w:sz w:val="28"/>
      <w:szCs w:val="28"/>
      <w:lang w:val="en"/>
    </w:rPr>
  </w:style>
  <w:style w:type="character" w:customStyle="1" w:styleId="ListLabel122">
    <w:name w:val="ListLabel 122"/>
    <w:qFormat/>
    <w:rPr>
      <w:kern w:val="2"/>
      <w:sz w:val="28"/>
      <w:szCs w:val="28"/>
    </w:rPr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  <w:rPr>
      <w:lang w:val="en-US"/>
    </w:rPr>
  </w:style>
  <w:style w:type="character" w:customStyle="1" w:styleId="ListLabel125">
    <w:name w:val="ListLabel 125"/>
    <w:qFormat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Pr>
      <w:sz w:val="28"/>
      <w:szCs w:val="28"/>
    </w:rPr>
  </w:style>
  <w:style w:type="character" w:customStyle="1" w:styleId="ListLabel127">
    <w:name w:val="ListLabel 127"/>
    <w:qFormat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color w:val="auto"/>
      <w:sz w:val="28"/>
    </w:rPr>
  </w:style>
  <w:style w:type="character" w:customStyle="1" w:styleId="ListLabel140">
    <w:name w:val="ListLabel 140"/>
    <w:qFormat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Pr>
      <w:i w:val="0"/>
      <w:iCs w:val="0"/>
    </w:rPr>
  </w:style>
  <w:style w:type="character" w:customStyle="1" w:styleId="ListLabel142">
    <w:name w:val="ListLabel 142"/>
    <w:qFormat/>
    <w:rPr>
      <w:i w:val="0"/>
      <w:iCs w:val="0"/>
    </w:rPr>
  </w:style>
  <w:style w:type="character" w:customStyle="1" w:styleId="ListLabel143">
    <w:name w:val="ListLabel 143"/>
    <w:qFormat/>
    <w:rPr>
      <w:i w:val="0"/>
      <w:iCs w:val="0"/>
    </w:rPr>
  </w:style>
  <w:style w:type="character" w:customStyle="1" w:styleId="ListLabel144">
    <w:name w:val="ListLabel 144"/>
    <w:qFormat/>
    <w:rPr>
      <w:i w:val="0"/>
      <w:iCs w:val="0"/>
    </w:rPr>
  </w:style>
  <w:style w:type="character" w:customStyle="1" w:styleId="ListLabel145">
    <w:name w:val="ListLabel 145"/>
    <w:qFormat/>
    <w:rPr>
      <w:i w:val="0"/>
      <w:iCs w:val="0"/>
    </w:rPr>
  </w:style>
  <w:style w:type="character" w:customStyle="1" w:styleId="ListLabel146">
    <w:name w:val="ListLabel 146"/>
    <w:qFormat/>
    <w:rPr>
      <w:i w:val="0"/>
      <w:iCs w:val="0"/>
    </w:rPr>
  </w:style>
  <w:style w:type="character" w:customStyle="1" w:styleId="ListLabel147">
    <w:name w:val="ListLabel 147"/>
    <w:qFormat/>
    <w:rPr>
      <w:i w:val="0"/>
      <w:iCs w:val="0"/>
    </w:rPr>
  </w:style>
  <w:style w:type="character" w:customStyle="1" w:styleId="ListLabel148">
    <w:name w:val="ListLabel 148"/>
    <w:qFormat/>
    <w:rPr>
      <w:i w:val="0"/>
      <w:iCs w:val="0"/>
    </w:rPr>
  </w:style>
  <w:style w:type="character" w:customStyle="1" w:styleId="ListLabel149">
    <w:name w:val="ListLabel 149"/>
    <w:qFormat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Pr>
      <w:kern w:val="2"/>
      <w:sz w:val="28"/>
      <w:szCs w:val="28"/>
      <w:lang w:val="en"/>
    </w:rPr>
  </w:style>
  <w:style w:type="character" w:customStyle="1" w:styleId="ListLabel152">
    <w:name w:val="ListLabel 152"/>
    <w:qFormat/>
    <w:rPr>
      <w:kern w:val="2"/>
      <w:sz w:val="28"/>
      <w:szCs w:val="28"/>
    </w:rPr>
  </w:style>
  <w:style w:type="character" w:customStyle="1" w:styleId="ListLabel153">
    <w:name w:val="ListLabel 153"/>
    <w:qFormat/>
  </w:style>
  <w:style w:type="character" w:customStyle="1" w:styleId="ListLabel154">
    <w:name w:val="ListLabel 154"/>
    <w:qFormat/>
    <w:rPr>
      <w:lang w:val="en-US"/>
    </w:rPr>
  </w:style>
  <w:style w:type="character" w:customStyle="1" w:styleId="ListLabel155">
    <w:name w:val="ListLabel 155"/>
    <w:qFormat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Pr>
      <w:sz w:val="28"/>
      <w:szCs w:val="28"/>
    </w:rPr>
  </w:style>
  <w:style w:type="character" w:customStyle="1" w:styleId="ListLabel157">
    <w:name w:val="ListLabel 157"/>
    <w:qFormat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color w:val="auto"/>
      <w:sz w:val="28"/>
    </w:rPr>
  </w:style>
  <w:style w:type="character" w:customStyle="1" w:styleId="ListLabel170">
    <w:name w:val="ListLabel 170"/>
    <w:qFormat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Pr>
      <w:i w:val="0"/>
      <w:iCs w:val="0"/>
    </w:rPr>
  </w:style>
  <w:style w:type="character" w:customStyle="1" w:styleId="ListLabel172">
    <w:name w:val="ListLabel 172"/>
    <w:qFormat/>
    <w:rPr>
      <w:i w:val="0"/>
      <w:iCs w:val="0"/>
    </w:rPr>
  </w:style>
  <w:style w:type="character" w:customStyle="1" w:styleId="ListLabel173">
    <w:name w:val="ListLabel 173"/>
    <w:qFormat/>
    <w:rPr>
      <w:i w:val="0"/>
      <w:iCs w:val="0"/>
    </w:rPr>
  </w:style>
  <w:style w:type="character" w:customStyle="1" w:styleId="ListLabel174">
    <w:name w:val="ListLabel 174"/>
    <w:qFormat/>
    <w:rPr>
      <w:i w:val="0"/>
      <w:iCs w:val="0"/>
    </w:rPr>
  </w:style>
  <w:style w:type="character" w:customStyle="1" w:styleId="ListLabel175">
    <w:name w:val="ListLabel 175"/>
    <w:qFormat/>
    <w:rPr>
      <w:i w:val="0"/>
      <w:iCs w:val="0"/>
    </w:rPr>
  </w:style>
  <w:style w:type="character" w:customStyle="1" w:styleId="ListLabel176">
    <w:name w:val="ListLabel 176"/>
    <w:qFormat/>
    <w:rPr>
      <w:i w:val="0"/>
      <w:iCs w:val="0"/>
    </w:rPr>
  </w:style>
  <w:style w:type="character" w:customStyle="1" w:styleId="ListLabel177">
    <w:name w:val="ListLabel 177"/>
    <w:qFormat/>
    <w:rPr>
      <w:i w:val="0"/>
      <w:iCs w:val="0"/>
    </w:rPr>
  </w:style>
  <w:style w:type="character" w:customStyle="1" w:styleId="ListLabel178">
    <w:name w:val="ListLabel 178"/>
    <w:qFormat/>
    <w:rPr>
      <w:i w:val="0"/>
      <w:iCs w:val="0"/>
    </w:rPr>
  </w:style>
  <w:style w:type="character" w:customStyle="1" w:styleId="ListLabel179">
    <w:name w:val="ListLabel 179"/>
    <w:qFormat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</w:style>
  <w:style w:type="character" w:customStyle="1" w:styleId="ListLabel182">
    <w:name w:val="ListLabel 182"/>
    <w:qFormat/>
    <w:rPr>
      <w:lang w:val="en-US"/>
    </w:rPr>
  </w:style>
  <w:style w:type="character" w:customStyle="1" w:styleId="ListLabel183">
    <w:name w:val="ListLabel 183"/>
    <w:qFormat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Pr>
      <w:sz w:val="28"/>
      <w:szCs w:val="28"/>
    </w:rPr>
  </w:style>
  <w:style w:type="character" w:customStyle="1" w:styleId="ListLabel185">
    <w:name w:val="ListLabel 185"/>
    <w:qFormat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color w:val="auto"/>
      <w:sz w:val="28"/>
    </w:rPr>
  </w:style>
  <w:style w:type="character" w:customStyle="1" w:styleId="ListLabel198">
    <w:name w:val="ListLabel 198"/>
    <w:qFormat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Pr>
      <w:i w:val="0"/>
      <w:iCs w:val="0"/>
    </w:rPr>
  </w:style>
  <w:style w:type="character" w:customStyle="1" w:styleId="ListLabel200">
    <w:name w:val="ListLabel 200"/>
    <w:qFormat/>
    <w:rPr>
      <w:i w:val="0"/>
      <w:iCs w:val="0"/>
    </w:rPr>
  </w:style>
  <w:style w:type="character" w:customStyle="1" w:styleId="ListLabel201">
    <w:name w:val="ListLabel 201"/>
    <w:qFormat/>
    <w:rPr>
      <w:i w:val="0"/>
      <w:iCs w:val="0"/>
    </w:rPr>
  </w:style>
  <w:style w:type="character" w:customStyle="1" w:styleId="ListLabel202">
    <w:name w:val="ListLabel 202"/>
    <w:qFormat/>
    <w:rPr>
      <w:i w:val="0"/>
      <w:iCs w:val="0"/>
    </w:rPr>
  </w:style>
  <w:style w:type="character" w:customStyle="1" w:styleId="ListLabel203">
    <w:name w:val="ListLabel 203"/>
    <w:qFormat/>
    <w:rPr>
      <w:i w:val="0"/>
      <w:iCs w:val="0"/>
    </w:rPr>
  </w:style>
  <w:style w:type="character" w:customStyle="1" w:styleId="ListLabel204">
    <w:name w:val="ListLabel 204"/>
    <w:qFormat/>
    <w:rPr>
      <w:i w:val="0"/>
      <w:iCs w:val="0"/>
    </w:rPr>
  </w:style>
  <w:style w:type="character" w:customStyle="1" w:styleId="ListLabel205">
    <w:name w:val="ListLabel 205"/>
    <w:qFormat/>
    <w:rPr>
      <w:i w:val="0"/>
      <w:iCs w:val="0"/>
    </w:rPr>
  </w:style>
  <w:style w:type="character" w:customStyle="1" w:styleId="ListLabel206">
    <w:name w:val="ListLabel 206"/>
    <w:qFormat/>
    <w:rPr>
      <w:i w:val="0"/>
      <w:iCs w:val="0"/>
    </w:rPr>
  </w:style>
  <w:style w:type="character" w:customStyle="1" w:styleId="ListLabel207">
    <w:name w:val="ListLabel 207"/>
    <w:qFormat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Pr>
      <w:i w:val="0"/>
      <w:iCs w:val="0"/>
    </w:rPr>
  </w:style>
  <w:style w:type="character" w:customStyle="1" w:styleId="ListLabel209">
    <w:name w:val="ListLabel 209"/>
    <w:qFormat/>
    <w:rPr>
      <w:i w:val="0"/>
      <w:iCs w:val="0"/>
    </w:rPr>
  </w:style>
  <w:style w:type="character" w:customStyle="1" w:styleId="ListLabel210">
    <w:name w:val="ListLabel 210"/>
    <w:qFormat/>
    <w:rPr>
      <w:i w:val="0"/>
      <w:iCs w:val="0"/>
    </w:rPr>
  </w:style>
  <w:style w:type="character" w:customStyle="1" w:styleId="ListLabel211">
    <w:name w:val="ListLabel 211"/>
    <w:qFormat/>
    <w:rPr>
      <w:i w:val="0"/>
      <w:iCs w:val="0"/>
    </w:rPr>
  </w:style>
  <w:style w:type="character" w:customStyle="1" w:styleId="ListLabel212">
    <w:name w:val="ListLabel 212"/>
    <w:qFormat/>
    <w:rPr>
      <w:i w:val="0"/>
      <w:iCs w:val="0"/>
    </w:rPr>
  </w:style>
  <w:style w:type="character" w:customStyle="1" w:styleId="ListLabel213">
    <w:name w:val="ListLabel 213"/>
    <w:qFormat/>
    <w:rPr>
      <w:i w:val="0"/>
      <w:iCs w:val="0"/>
    </w:rPr>
  </w:style>
  <w:style w:type="character" w:customStyle="1" w:styleId="ListLabel214">
    <w:name w:val="ListLabel 214"/>
    <w:qFormat/>
    <w:rPr>
      <w:i w:val="0"/>
      <w:iCs w:val="0"/>
    </w:rPr>
  </w:style>
  <w:style w:type="character" w:customStyle="1" w:styleId="ListLabel215">
    <w:name w:val="ListLabel 215"/>
    <w:qFormat/>
    <w:rPr>
      <w:i w:val="0"/>
      <w:iCs w:val="0"/>
    </w:rPr>
  </w:style>
  <w:style w:type="character" w:customStyle="1" w:styleId="ListLabel216">
    <w:name w:val="ListLabel 216"/>
    <w:qFormat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</w:style>
  <w:style w:type="character" w:customStyle="1" w:styleId="ListLabel219">
    <w:name w:val="ListLabel 219"/>
    <w:qFormat/>
    <w:rPr>
      <w:lang w:val="en-US"/>
    </w:rPr>
  </w:style>
  <w:style w:type="character" w:customStyle="1" w:styleId="ListLabel220">
    <w:name w:val="ListLabel 220"/>
    <w:qFormat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Pr>
      <w:sz w:val="28"/>
      <w:szCs w:val="28"/>
    </w:rPr>
  </w:style>
  <w:style w:type="character" w:customStyle="1" w:styleId="ListLabel222">
    <w:name w:val="ListLabel 222"/>
    <w:qFormat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color w:val="auto"/>
      <w:sz w:val="28"/>
    </w:rPr>
  </w:style>
  <w:style w:type="character" w:customStyle="1" w:styleId="ListLabel235">
    <w:name w:val="ListLabel 235"/>
    <w:qFormat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Pr>
      <w:i w:val="0"/>
      <w:iCs w:val="0"/>
    </w:rPr>
  </w:style>
  <w:style w:type="character" w:customStyle="1" w:styleId="ListLabel237">
    <w:name w:val="ListLabel 237"/>
    <w:qFormat/>
    <w:rPr>
      <w:i w:val="0"/>
      <w:iCs w:val="0"/>
    </w:rPr>
  </w:style>
  <w:style w:type="character" w:customStyle="1" w:styleId="ListLabel238">
    <w:name w:val="ListLabel 238"/>
    <w:qFormat/>
    <w:rPr>
      <w:i w:val="0"/>
      <w:iCs w:val="0"/>
    </w:rPr>
  </w:style>
  <w:style w:type="character" w:customStyle="1" w:styleId="ListLabel239">
    <w:name w:val="ListLabel 239"/>
    <w:qFormat/>
    <w:rPr>
      <w:i w:val="0"/>
      <w:iCs w:val="0"/>
    </w:rPr>
  </w:style>
  <w:style w:type="character" w:customStyle="1" w:styleId="ListLabel240">
    <w:name w:val="ListLabel 240"/>
    <w:qFormat/>
    <w:rPr>
      <w:i w:val="0"/>
      <w:iCs w:val="0"/>
    </w:rPr>
  </w:style>
  <w:style w:type="character" w:customStyle="1" w:styleId="ListLabel241">
    <w:name w:val="ListLabel 241"/>
    <w:qFormat/>
    <w:rPr>
      <w:i w:val="0"/>
      <w:iCs w:val="0"/>
    </w:rPr>
  </w:style>
  <w:style w:type="character" w:customStyle="1" w:styleId="ListLabel242">
    <w:name w:val="ListLabel 242"/>
    <w:qFormat/>
    <w:rPr>
      <w:i w:val="0"/>
      <w:iCs w:val="0"/>
    </w:rPr>
  </w:style>
  <w:style w:type="character" w:customStyle="1" w:styleId="ListLabel243">
    <w:name w:val="ListLabel 243"/>
    <w:qFormat/>
    <w:rPr>
      <w:i w:val="0"/>
      <w:iCs w:val="0"/>
    </w:rPr>
  </w:style>
  <w:style w:type="character" w:customStyle="1" w:styleId="ListLabel244">
    <w:name w:val="ListLabel 244"/>
    <w:qFormat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Pr>
      <w:i w:val="0"/>
      <w:iCs w:val="0"/>
    </w:rPr>
  </w:style>
  <w:style w:type="character" w:customStyle="1" w:styleId="ListLabel246">
    <w:name w:val="ListLabel 246"/>
    <w:qFormat/>
    <w:rPr>
      <w:i w:val="0"/>
      <w:iCs w:val="0"/>
    </w:rPr>
  </w:style>
  <w:style w:type="character" w:customStyle="1" w:styleId="ListLabel247">
    <w:name w:val="ListLabel 247"/>
    <w:qFormat/>
    <w:rPr>
      <w:i w:val="0"/>
      <w:iCs w:val="0"/>
    </w:rPr>
  </w:style>
  <w:style w:type="character" w:customStyle="1" w:styleId="ListLabel248">
    <w:name w:val="ListLabel 248"/>
    <w:qFormat/>
    <w:rPr>
      <w:i w:val="0"/>
      <w:iCs w:val="0"/>
    </w:rPr>
  </w:style>
  <w:style w:type="character" w:customStyle="1" w:styleId="ListLabel249">
    <w:name w:val="ListLabel 249"/>
    <w:qFormat/>
    <w:rPr>
      <w:i w:val="0"/>
      <w:iCs w:val="0"/>
    </w:rPr>
  </w:style>
  <w:style w:type="character" w:customStyle="1" w:styleId="ListLabel250">
    <w:name w:val="ListLabel 250"/>
    <w:qFormat/>
    <w:rPr>
      <w:i w:val="0"/>
      <w:iCs w:val="0"/>
    </w:rPr>
  </w:style>
  <w:style w:type="character" w:customStyle="1" w:styleId="ListLabel251">
    <w:name w:val="ListLabel 251"/>
    <w:qFormat/>
    <w:rPr>
      <w:i w:val="0"/>
      <w:iCs w:val="0"/>
    </w:rPr>
  </w:style>
  <w:style w:type="character" w:customStyle="1" w:styleId="ListLabel252">
    <w:name w:val="ListLabel 252"/>
    <w:qFormat/>
    <w:rPr>
      <w:i w:val="0"/>
      <w:iCs w:val="0"/>
    </w:rPr>
  </w:style>
  <w:style w:type="character" w:customStyle="1" w:styleId="ListLabel253">
    <w:name w:val="ListLabel 253"/>
    <w:qFormat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</w:style>
  <w:style w:type="character" w:customStyle="1" w:styleId="ListLabel256">
    <w:name w:val="ListLabel 256"/>
    <w:qFormat/>
    <w:rPr>
      <w:lang w:val="en-US"/>
    </w:rPr>
  </w:style>
  <w:style w:type="character" w:customStyle="1" w:styleId="ListLabel257">
    <w:name w:val="ListLabel 257"/>
    <w:qFormat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Pr>
      <w:sz w:val="28"/>
      <w:szCs w:val="28"/>
    </w:rPr>
  </w:style>
  <w:style w:type="character" w:customStyle="1" w:styleId="ListLabel259">
    <w:name w:val="ListLabel 259"/>
    <w:qFormat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Pr>
      <w:bCs/>
      <w:color w:val="0000FF"/>
      <w:szCs w:val="28"/>
      <w:u w:val="single"/>
      <w:lang w:eastAsia="en-US"/>
    </w:rPr>
  </w:style>
  <w:style w:type="character" w:customStyle="1" w:styleId="af">
    <w:name w:val="Маркеры списка"/>
    <w:qFormat/>
    <w:rPr>
      <w:rFonts w:ascii="OpenSymbol" w:eastAsia="OpenSymbol" w:hAnsi="OpenSymbol" w:cs="OpenSymbol"/>
    </w:rPr>
  </w:style>
  <w:style w:type="paragraph" w:styleId="af0">
    <w:name w:val="Title"/>
    <w:basedOn w:val="a"/>
    <w:next w:val="af1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1">
    <w:name w:val="Body Text"/>
    <w:basedOn w:val="a"/>
    <w:rsid w:val="00221197"/>
    <w:pPr>
      <w:spacing w:line="240" w:lineRule="auto"/>
    </w:pPr>
    <w:rPr>
      <w:sz w:val="24"/>
    </w:rPr>
  </w:style>
  <w:style w:type="paragraph" w:styleId="af2">
    <w:name w:val="List"/>
    <w:basedOn w:val="af1"/>
    <w:rPr>
      <w:rFonts w:cs="Lohit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4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5">
    <w:name w:val="По центру"/>
    <w:basedOn w:val="a"/>
    <w:qFormat/>
    <w:pPr>
      <w:spacing w:before="60" w:after="60"/>
      <w:jc w:val="center"/>
    </w:pPr>
  </w:style>
  <w:style w:type="paragraph" w:customStyle="1" w:styleId="11">
    <w:name w:val="Обычный1"/>
    <w:qFormat/>
    <w:pPr>
      <w:widowControl w:val="0"/>
    </w:pPr>
    <w:rPr>
      <w:rFonts w:ascii="Courier New" w:hAnsi="Courier New"/>
      <w:sz w:val="32"/>
    </w:r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8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9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a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b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c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d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e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f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261405"/>
    <w:pPr>
      <w:tabs>
        <w:tab w:val="left" w:pos="426"/>
        <w:tab w:val="left" w:pos="880"/>
        <w:tab w:val="right" w:leader="dot" w:pos="9638"/>
      </w:tabs>
      <w:spacing w:line="276" w:lineRule="auto"/>
      <w:ind w:right="851"/>
      <w:jc w:val="both"/>
    </w:pPr>
    <w:rPr>
      <w:rFonts w:ascii="Times New Roman" w:eastAsiaTheme="minorEastAsia" w:hAnsi="Times New Roman" w:cs="Times New Roman"/>
      <w:b/>
      <w:noProof/>
      <w:color w:val="auto"/>
      <w:kern w:val="0"/>
      <w:sz w:val="28"/>
      <w:szCs w:val="28"/>
    </w:rPr>
  </w:style>
  <w:style w:type="paragraph" w:styleId="24">
    <w:name w:val="toc 2"/>
    <w:basedOn w:val="a"/>
    <w:autoRedefine/>
    <w:uiPriority w:val="39"/>
    <w:unhideWhenUsed/>
    <w:rsid w:val="00491FD7"/>
    <w:pPr>
      <w:tabs>
        <w:tab w:val="left" w:pos="1540"/>
        <w:tab w:val="right" w:leader="dot" w:pos="9913"/>
      </w:tabs>
      <w:ind w:left="320" w:right="142" w:firstLine="454"/>
      <w:jc w:val="both"/>
    </w:pPr>
    <w:rPr>
      <w:rFonts w:ascii="Times New Roman" w:hAnsi="Times New Roman" w:cs="Times New Roman"/>
      <w:sz w:val="28"/>
      <w:szCs w:val="28"/>
    </w:r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1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0">
    <w:name w:val="List Paragraph"/>
    <w:basedOn w:val="a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1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</w:style>
  <w:style w:type="paragraph" w:customStyle="1" w:styleId="aff6">
    <w:name w:val="Объект с тенью"/>
    <w:basedOn w:val="a"/>
    <w:qFormat/>
  </w:style>
  <w:style w:type="paragraph" w:customStyle="1" w:styleId="aff7">
    <w:name w:val="Объект без заливки"/>
    <w:basedOn w:val="a"/>
    <w:qFormat/>
  </w:style>
  <w:style w:type="paragraph" w:customStyle="1" w:styleId="aff8">
    <w:name w:val="Объект без заливки и линий"/>
    <w:basedOn w:val="a"/>
    <w:qFormat/>
  </w:style>
  <w:style w:type="paragraph" w:customStyle="1" w:styleId="aff9">
    <w:name w:val="Выравнивание текста по ширине"/>
    <w:basedOn w:val="a"/>
    <w:qFormat/>
  </w:style>
  <w:style w:type="paragraph" w:customStyle="1" w:styleId="16">
    <w:name w:val="Заглавие1"/>
    <w:basedOn w:val="a"/>
    <w:qFormat/>
    <w:pPr>
      <w:jc w:val="center"/>
    </w:pPr>
    <w:rPr>
      <w:sz w:val="48"/>
    </w:rPr>
  </w:style>
  <w:style w:type="paragraph" w:customStyle="1" w:styleId="25">
    <w:name w:val="Заглавие2"/>
    <w:basedOn w:val="a"/>
    <w:qFormat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Pr>
      <w:sz w:val="24"/>
    </w:rPr>
  </w:style>
  <w:style w:type="paragraph" w:customStyle="1" w:styleId="BrightBlueLTGliederung1">
    <w:name w:val="BrightBlue~LT~Gliederung 1"/>
    <w:qFormat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pPr>
      <w:spacing w:after="46"/>
    </w:pPr>
  </w:style>
  <w:style w:type="paragraph" w:customStyle="1" w:styleId="BrightBlueLTGliederung6">
    <w:name w:val="BrightBlue~LT~Gliederung 6"/>
    <w:basedOn w:val="BrightBlueLTGliederung5"/>
    <w:qFormat/>
  </w:style>
  <w:style w:type="paragraph" w:customStyle="1" w:styleId="BrightBlueLTGliederung7">
    <w:name w:val="BrightBlue~LT~Gliederung 7"/>
    <w:basedOn w:val="BrightBlueLTGliederung6"/>
    <w:qFormat/>
  </w:style>
  <w:style w:type="paragraph" w:customStyle="1" w:styleId="BrightBlueLTGliederung8">
    <w:name w:val="BrightBlue~LT~Gliederung 8"/>
    <w:basedOn w:val="BrightBlueLTGliederung7"/>
    <w:qFormat/>
  </w:style>
  <w:style w:type="paragraph" w:customStyle="1" w:styleId="BrightBlueLTGliederung9">
    <w:name w:val="BrightBlue~LT~Gliederung 9"/>
    <w:basedOn w:val="BrightBlueLTGliederung8"/>
    <w:qFormat/>
  </w:style>
  <w:style w:type="paragraph" w:customStyle="1" w:styleId="BrightBlueLTTitel">
    <w:name w:val="BrightBlue~LT~Titel"/>
    <w:qFormat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</w:style>
  <w:style w:type="paragraph" w:customStyle="1" w:styleId="gray2">
    <w:name w:val="gray2"/>
    <w:basedOn w:val="default0"/>
    <w:qFormat/>
  </w:style>
  <w:style w:type="paragraph" w:customStyle="1" w:styleId="gray3">
    <w:name w:val="gray3"/>
    <w:basedOn w:val="default0"/>
    <w:qFormat/>
  </w:style>
  <w:style w:type="paragraph" w:customStyle="1" w:styleId="bw1">
    <w:name w:val="bw1"/>
    <w:basedOn w:val="default0"/>
    <w:qFormat/>
  </w:style>
  <w:style w:type="paragraph" w:customStyle="1" w:styleId="bw2">
    <w:name w:val="bw2"/>
    <w:basedOn w:val="default0"/>
    <w:qFormat/>
  </w:style>
  <w:style w:type="paragraph" w:customStyle="1" w:styleId="bw3">
    <w:name w:val="bw3"/>
    <w:basedOn w:val="default0"/>
    <w:qFormat/>
  </w:style>
  <w:style w:type="paragraph" w:customStyle="1" w:styleId="orange1">
    <w:name w:val="orange1"/>
    <w:basedOn w:val="default0"/>
    <w:qFormat/>
  </w:style>
  <w:style w:type="paragraph" w:customStyle="1" w:styleId="orange2">
    <w:name w:val="orange2"/>
    <w:basedOn w:val="default0"/>
    <w:qFormat/>
  </w:style>
  <w:style w:type="paragraph" w:customStyle="1" w:styleId="orange3">
    <w:name w:val="orange3"/>
    <w:basedOn w:val="default0"/>
    <w:qFormat/>
  </w:style>
  <w:style w:type="paragraph" w:customStyle="1" w:styleId="turquoise1">
    <w:name w:val="turquoise1"/>
    <w:basedOn w:val="default0"/>
    <w:qFormat/>
  </w:style>
  <w:style w:type="paragraph" w:customStyle="1" w:styleId="turquoise2">
    <w:name w:val="turquoise2"/>
    <w:basedOn w:val="default0"/>
    <w:qFormat/>
  </w:style>
  <w:style w:type="paragraph" w:customStyle="1" w:styleId="turquoise3">
    <w:name w:val="turquoise3"/>
    <w:basedOn w:val="default0"/>
    <w:qFormat/>
  </w:style>
  <w:style w:type="paragraph" w:customStyle="1" w:styleId="blue1">
    <w:name w:val="blue1"/>
    <w:basedOn w:val="default0"/>
    <w:qFormat/>
  </w:style>
  <w:style w:type="paragraph" w:customStyle="1" w:styleId="blue2">
    <w:name w:val="blue2"/>
    <w:basedOn w:val="default0"/>
    <w:qFormat/>
  </w:style>
  <w:style w:type="paragraph" w:customStyle="1" w:styleId="blue3">
    <w:name w:val="blue3"/>
    <w:basedOn w:val="default0"/>
    <w:qFormat/>
  </w:style>
  <w:style w:type="paragraph" w:customStyle="1" w:styleId="sun1">
    <w:name w:val="sun1"/>
    <w:basedOn w:val="default0"/>
    <w:qFormat/>
  </w:style>
  <w:style w:type="paragraph" w:customStyle="1" w:styleId="sun2">
    <w:name w:val="sun2"/>
    <w:basedOn w:val="default0"/>
    <w:qFormat/>
  </w:style>
  <w:style w:type="paragraph" w:customStyle="1" w:styleId="sun3">
    <w:name w:val="sun3"/>
    <w:basedOn w:val="default0"/>
    <w:qFormat/>
  </w:style>
  <w:style w:type="paragraph" w:customStyle="1" w:styleId="earth1">
    <w:name w:val="earth1"/>
    <w:basedOn w:val="default0"/>
    <w:qFormat/>
  </w:style>
  <w:style w:type="paragraph" w:customStyle="1" w:styleId="earth2">
    <w:name w:val="earth2"/>
    <w:basedOn w:val="default0"/>
    <w:qFormat/>
  </w:style>
  <w:style w:type="paragraph" w:customStyle="1" w:styleId="earth3">
    <w:name w:val="earth3"/>
    <w:basedOn w:val="default0"/>
    <w:qFormat/>
  </w:style>
  <w:style w:type="paragraph" w:customStyle="1" w:styleId="green1">
    <w:name w:val="green1"/>
    <w:basedOn w:val="default0"/>
    <w:qFormat/>
  </w:style>
  <w:style w:type="paragraph" w:customStyle="1" w:styleId="green2">
    <w:name w:val="green2"/>
    <w:basedOn w:val="default0"/>
    <w:qFormat/>
  </w:style>
  <w:style w:type="paragraph" w:customStyle="1" w:styleId="green3">
    <w:name w:val="green3"/>
    <w:basedOn w:val="default0"/>
    <w:qFormat/>
  </w:style>
  <w:style w:type="paragraph" w:customStyle="1" w:styleId="seetang1">
    <w:name w:val="seetang1"/>
    <w:basedOn w:val="default0"/>
    <w:qFormat/>
  </w:style>
  <w:style w:type="paragraph" w:customStyle="1" w:styleId="seetang2">
    <w:name w:val="seetang2"/>
    <w:basedOn w:val="default0"/>
    <w:qFormat/>
  </w:style>
  <w:style w:type="paragraph" w:customStyle="1" w:styleId="seetang3">
    <w:name w:val="seetang3"/>
    <w:basedOn w:val="default0"/>
    <w:qFormat/>
  </w:style>
  <w:style w:type="paragraph" w:customStyle="1" w:styleId="lightblue1">
    <w:name w:val="lightblue1"/>
    <w:basedOn w:val="default0"/>
    <w:qFormat/>
  </w:style>
  <w:style w:type="paragraph" w:customStyle="1" w:styleId="lightblue2">
    <w:name w:val="lightblue2"/>
    <w:basedOn w:val="default0"/>
    <w:qFormat/>
  </w:style>
  <w:style w:type="paragraph" w:customStyle="1" w:styleId="lightblue3">
    <w:name w:val="lightblue3"/>
    <w:basedOn w:val="default0"/>
    <w:qFormat/>
  </w:style>
  <w:style w:type="paragraph" w:customStyle="1" w:styleId="yellow1">
    <w:name w:val="yellow1"/>
    <w:basedOn w:val="default0"/>
    <w:qFormat/>
  </w:style>
  <w:style w:type="paragraph" w:customStyle="1" w:styleId="yellow2">
    <w:name w:val="yellow2"/>
    <w:basedOn w:val="default0"/>
    <w:qFormat/>
  </w:style>
  <w:style w:type="paragraph" w:customStyle="1" w:styleId="yellow3">
    <w:name w:val="yellow3"/>
    <w:basedOn w:val="default0"/>
    <w:qFormat/>
  </w:style>
  <w:style w:type="paragraph" w:customStyle="1" w:styleId="affb">
    <w:name w:val="Объекты фона"/>
    <w:qFormat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pPr>
      <w:spacing w:after="46"/>
    </w:pPr>
  </w:style>
  <w:style w:type="paragraph" w:customStyle="1" w:styleId="61">
    <w:name w:val="Структура 6"/>
    <w:basedOn w:val="51"/>
    <w:qFormat/>
  </w:style>
  <w:style w:type="paragraph" w:customStyle="1" w:styleId="71">
    <w:name w:val="Структура 7"/>
    <w:basedOn w:val="61"/>
    <w:qFormat/>
  </w:style>
  <w:style w:type="paragraph" w:customStyle="1" w:styleId="81">
    <w:name w:val="Структура 8"/>
    <w:basedOn w:val="71"/>
    <w:qFormat/>
  </w:style>
  <w:style w:type="paragraph" w:customStyle="1" w:styleId="91">
    <w:name w:val="Структура 9"/>
    <w:basedOn w:val="81"/>
    <w:qFormat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9E2E3E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B677E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fe"/>
    <w:uiPriority w:val="59"/>
    <w:rsid w:val="00864C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"/>
    <w:next w:val="a2"/>
    <w:uiPriority w:val="99"/>
    <w:semiHidden/>
    <w:unhideWhenUsed/>
    <w:rsid w:val="00650A4B"/>
  </w:style>
  <w:style w:type="table" w:customStyle="1" w:styleId="42">
    <w:name w:val="Сетка таблицы4"/>
    <w:basedOn w:val="a1"/>
    <w:next w:val="affe"/>
    <w:uiPriority w:val="59"/>
    <w:rsid w:val="00650A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Неразрешенное упоминание1"/>
    <w:basedOn w:val="a0"/>
    <w:uiPriority w:val="99"/>
    <w:semiHidden/>
    <w:unhideWhenUsed/>
    <w:rsid w:val="00186866"/>
    <w:rPr>
      <w:color w:val="605E5C"/>
      <w:shd w:val="clear" w:color="auto" w:fill="E1DFDD"/>
    </w:rPr>
  </w:style>
  <w:style w:type="table" w:customStyle="1" w:styleId="52">
    <w:name w:val="Сетка таблицы5"/>
    <w:basedOn w:val="a1"/>
    <w:next w:val="affe"/>
    <w:uiPriority w:val="39"/>
    <w:rsid w:val="009D59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6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77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9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84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99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35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571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6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5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6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75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72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09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4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4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3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237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60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48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79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0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61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6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17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30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5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8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28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9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.fa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librarry.fa.ru/files/elibf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8253D-2615-4FB0-B1FA-C2BA309BB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8775</Words>
  <Characters>50024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58682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3</cp:revision>
  <cp:lastPrinted>2020-01-11T11:00:00Z</cp:lastPrinted>
  <dcterms:created xsi:type="dcterms:W3CDTF">2022-12-05T07:24:00Z</dcterms:created>
  <dcterms:modified xsi:type="dcterms:W3CDTF">2022-12-05T07:46:00Z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